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56360D0" w14:textId="589C6EB7" w:rsidR="004F2D1A" w:rsidRPr="006048B3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color w:val="000000"/>
          <w:szCs w:val="20"/>
        </w:rPr>
        <w:t>GRADSKO VIJEĆE</w:t>
      </w:r>
    </w:p>
    <w:p w14:paraId="00860267" w14:textId="77777777" w:rsidR="00486AC8" w:rsidRPr="006048B3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KLASA</w:t>
      </w:r>
      <w:r w:rsidR="00486AC8" w:rsidRPr="006048B3">
        <w:rPr>
          <w:rFonts w:ascii="Times New Roman" w:hAnsi="Times New Roman" w:cs="Times New Roman"/>
        </w:rPr>
        <w:t xml:space="preserve">: </w:t>
      </w:r>
      <w:r w:rsidR="00411319" w:rsidRPr="006048B3">
        <w:rPr>
          <w:rFonts w:ascii="Times New Roman" w:hAnsi="Times New Roman" w:cs="Times New Roman"/>
        </w:rPr>
        <w:t>…….</w:t>
      </w:r>
    </w:p>
    <w:p w14:paraId="3016E031" w14:textId="77777777" w:rsidR="00486AC8" w:rsidRPr="006048B3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URBROJ</w:t>
      </w:r>
      <w:r w:rsidR="00486AC8" w:rsidRPr="006048B3">
        <w:rPr>
          <w:rFonts w:ascii="Times New Roman" w:hAnsi="Times New Roman" w:cs="Times New Roman"/>
        </w:rPr>
        <w:t xml:space="preserve">: </w:t>
      </w:r>
      <w:r w:rsidR="00411319" w:rsidRPr="006048B3">
        <w:rPr>
          <w:rFonts w:ascii="Times New Roman" w:hAnsi="Times New Roman" w:cs="Times New Roman"/>
        </w:rPr>
        <w:t>……</w:t>
      </w:r>
    </w:p>
    <w:p w14:paraId="78A3892C" w14:textId="24498D1F" w:rsidR="00486AC8" w:rsidRPr="00944768" w:rsidRDefault="00486AC8" w:rsidP="00486AC8">
      <w:pPr>
        <w:spacing w:after="0" w:line="240" w:lineRule="auto"/>
        <w:rPr>
          <w:rFonts w:ascii="Times New Roman" w:hAnsi="Times New Roman" w:cs="Times New Roman"/>
          <w:bCs/>
        </w:rPr>
      </w:pPr>
      <w:r w:rsidRPr="006048B3">
        <w:rPr>
          <w:rFonts w:ascii="Times New Roman" w:hAnsi="Times New Roman" w:cs="Times New Roman"/>
        </w:rPr>
        <w:t xml:space="preserve">Karlovac, </w:t>
      </w:r>
      <w:r w:rsidR="00411319" w:rsidRPr="006048B3">
        <w:rPr>
          <w:rFonts w:ascii="Times New Roman" w:hAnsi="Times New Roman" w:cs="Times New Roman"/>
        </w:rPr>
        <w:t>…….</w:t>
      </w:r>
      <w:r w:rsidR="005F3157">
        <w:rPr>
          <w:rFonts w:ascii="Times New Roman" w:hAnsi="Times New Roman" w:cs="Times New Roman"/>
        </w:rPr>
        <w:tab/>
      </w:r>
      <w:r w:rsidR="005F3157">
        <w:rPr>
          <w:rFonts w:ascii="Times New Roman" w:hAnsi="Times New Roman" w:cs="Times New Roman"/>
        </w:rPr>
        <w:tab/>
      </w:r>
      <w:r w:rsidR="005F3157">
        <w:rPr>
          <w:rFonts w:ascii="Times New Roman" w:hAnsi="Times New Roman" w:cs="Times New Roman"/>
        </w:rPr>
        <w:tab/>
      </w:r>
      <w:r w:rsidR="005F3157">
        <w:rPr>
          <w:rFonts w:ascii="Times New Roman" w:hAnsi="Times New Roman" w:cs="Times New Roman"/>
        </w:rPr>
        <w:tab/>
      </w:r>
      <w:r w:rsidR="005F3157">
        <w:rPr>
          <w:rFonts w:ascii="Times New Roman" w:hAnsi="Times New Roman" w:cs="Times New Roman"/>
        </w:rPr>
        <w:tab/>
      </w:r>
      <w:r w:rsidR="005F3157">
        <w:rPr>
          <w:rFonts w:ascii="Times New Roman" w:hAnsi="Times New Roman" w:cs="Times New Roman"/>
        </w:rPr>
        <w:tab/>
      </w:r>
      <w:r w:rsidR="005F3157">
        <w:rPr>
          <w:rFonts w:ascii="Times New Roman" w:hAnsi="Times New Roman" w:cs="Times New Roman"/>
        </w:rPr>
        <w:tab/>
      </w:r>
      <w:r w:rsidR="005F3157">
        <w:rPr>
          <w:rFonts w:ascii="Times New Roman" w:hAnsi="Times New Roman" w:cs="Times New Roman"/>
        </w:rPr>
        <w:tab/>
      </w:r>
      <w:r w:rsidR="005E6326">
        <w:rPr>
          <w:rFonts w:ascii="Times New Roman" w:hAnsi="Times New Roman" w:cs="Times New Roman"/>
        </w:rPr>
        <w:t xml:space="preserve">     </w:t>
      </w:r>
      <w:r w:rsidR="005F3157" w:rsidRPr="00944768">
        <w:rPr>
          <w:rFonts w:ascii="Times New Roman" w:hAnsi="Times New Roman" w:cs="Times New Roman"/>
          <w:bCs/>
        </w:rPr>
        <w:t>PRIJEDLOG</w:t>
      </w:r>
      <w:r w:rsidR="00944768">
        <w:rPr>
          <w:rFonts w:ascii="Times New Roman" w:hAnsi="Times New Roman" w:cs="Times New Roman"/>
          <w:bCs/>
        </w:rPr>
        <w:t xml:space="preserve"> </w:t>
      </w:r>
    </w:p>
    <w:p w14:paraId="66A76026" w14:textId="77777777" w:rsidR="003062D9" w:rsidRDefault="003062D9" w:rsidP="003062D9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14:paraId="3E207B14" w14:textId="77777777" w:rsidR="003062D9" w:rsidRDefault="003062D9" w:rsidP="003062D9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14:paraId="46A3D6DB" w14:textId="2DDF32AA" w:rsidR="00486AC8" w:rsidRPr="006048B3" w:rsidRDefault="00486AC8" w:rsidP="003062D9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048B3">
        <w:rPr>
          <w:rFonts w:ascii="Times New Roman" w:hAnsi="Times New Roman" w:cs="Times New Roman"/>
          <w:b/>
          <w:bCs/>
        </w:rPr>
        <w:tab/>
      </w:r>
    </w:p>
    <w:p w14:paraId="026B1495" w14:textId="77777777" w:rsidR="000F3BB4" w:rsidRDefault="000F3BB4" w:rsidP="000F3BB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14:paraId="7C0229E6" w14:textId="78EF00DF" w:rsidR="003062D9" w:rsidRPr="000E723E" w:rsidRDefault="00C770EE" w:rsidP="00C770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0E723E">
        <w:rPr>
          <w:rFonts w:ascii="Times New Roman" w:hAnsi="Times New Roman" w:cs="Times New Roman"/>
        </w:rPr>
        <w:t xml:space="preserve">Na temelju </w:t>
      </w:r>
      <w:r w:rsidR="003062D9" w:rsidRPr="000E723E">
        <w:rPr>
          <w:rFonts w:ascii="Times New Roman" w:hAnsi="Times New Roman" w:cs="Times New Roman"/>
          <w:szCs w:val="24"/>
        </w:rPr>
        <w:t>članka</w:t>
      </w:r>
      <w:r w:rsidR="005F3157" w:rsidRPr="000E723E">
        <w:rPr>
          <w:rFonts w:ascii="Times New Roman" w:hAnsi="Times New Roman" w:cs="Times New Roman"/>
          <w:szCs w:val="24"/>
        </w:rPr>
        <w:t xml:space="preserve"> 13. Zakona o zaštiti od požara (NN 92/10)</w:t>
      </w:r>
      <w:r w:rsidR="003062D9" w:rsidRPr="000E723E">
        <w:rPr>
          <w:rFonts w:ascii="Times New Roman" w:hAnsi="Times New Roman" w:cs="Times New Roman"/>
          <w:szCs w:val="24"/>
        </w:rPr>
        <w:t xml:space="preserve">, </w:t>
      </w:r>
      <w:r w:rsidRPr="000E723E">
        <w:rPr>
          <w:rFonts w:ascii="Times New Roman" w:hAnsi="Times New Roman" w:cs="Times New Roman"/>
          <w:szCs w:val="24"/>
        </w:rPr>
        <w:t xml:space="preserve">i </w:t>
      </w:r>
      <w:r w:rsidR="000F3BB4" w:rsidRPr="000E723E">
        <w:rPr>
          <w:rFonts w:ascii="Times New Roman" w:eastAsia="Times New Roman" w:hAnsi="Times New Roman" w:cs="Times New Roman"/>
          <w:lang w:eastAsia="hr-HR"/>
        </w:rPr>
        <w:t>članka 34. i 97. Statuta Grada Karlovca (Glasnik Grada Karlovca br.1/15- potpuni tekst 3/18, 13/18 i 6/20),</w:t>
      </w:r>
      <w:r w:rsidRPr="000E723E">
        <w:rPr>
          <w:rFonts w:ascii="Times New Roman" w:eastAsia="Times New Roman" w:hAnsi="Times New Roman" w:cs="Times New Roman"/>
          <w:lang w:eastAsia="hr-HR"/>
        </w:rPr>
        <w:t xml:space="preserve"> </w:t>
      </w:r>
      <w:r w:rsidR="003062D9" w:rsidRPr="000E723E">
        <w:rPr>
          <w:rFonts w:ascii="Times New Roman" w:hAnsi="Times New Roman" w:cs="Times New Roman"/>
          <w:szCs w:val="24"/>
        </w:rPr>
        <w:t xml:space="preserve">Gradsko vijeće Grada Karlovca </w:t>
      </w:r>
      <w:r w:rsidR="009B16D3" w:rsidRPr="000E723E">
        <w:rPr>
          <w:rFonts w:ascii="Times New Roman" w:hAnsi="Times New Roman" w:cs="Times New Roman"/>
          <w:szCs w:val="24"/>
        </w:rPr>
        <w:t xml:space="preserve">je </w:t>
      </w:r>
      <w:r w:rsidR="003062D9" w:rsidRPr="000E723E">
        <w:rPr>
          <w:rFonts w:ascii="Times New Roman" w:hAnsi="Times New Roman" w:cs="Times New Roman"/>
          <w:szCs w:val="24"/>
        </w:rPr>
        <w:t xml:space="preserve"> na ___ sjednici održanoj dana ______ 20</w:t>
      </w:r>
      <w:r w:rsidR="009B16D3" w:rsidRPr="000E723E">
        <w:rPr>
          <w:rFonts w:ascii="Times New Roman" w:hAnsi="Times New Roman" w:cs="Times New Roman"/>
          <w:szCs w:val="24"/>
        </w:rPr>
        <w:t>20</w:t>
      </w:r>
      <w:r w:rsidR="003062D9" w:rsidRPr="000E723E">
        <w:rPr>
          <w:rFonts w:ascii="Times New Roman" w:hAnsi="Times New Roman" w:cs="Times New Roman"/>
          <w:szCs w:val="24"/>
        </w:rPr>
        <w:t>. godine donosi</w:t>
      </w:r>
      <w:r w:rsidR="002E405B">
        <w:rPr>
          <w:rFonts w:ascii="Times New Roman" w:hAnsi="Times New Roman" w:cs="Times New Roman"/>
          <w:szCs w:val="24"/>
        </w:rPr>
        <w:t xml:space="preserve"> se</w:t>
      </w:r>
    </w:p>
    <w:p w14:paraId="7A0E45E7" w14:textId="77777777" w:rsidR="003062D9" w:rsidRPr="006F16FD" w:rsidRDefault="003062D9" w:rsidP="001E23A4">
      <w:pPr>
        <w:pStyle w:val="Tijeloteksta2"/>
        <w:spacing w:line="276" w:lineRule="auto"/>
        <w:rPr>
          <w:b w:val="0"/>
          <w:szCs w:val="24"/>
        </w:rPr>
      </w:pPr>
    </w:p>
    <w:p w14:paraId="109C97BF" w14:textId="68C93D66" w:rsidR="003062D9" w:rsidRDefault="003062D9" w:rsidP="001E23A4">
      <w:pPr>
        <w:pStyle w:val="Tijeloteksta2"/>
        <w:spacing w:line="276" w:lineRule="auto"/>
        <w:rPr>
          <w:b w:val="0"/>
          <w:szCs w:val="24"/>
        </w:rPr>
      </w:pPr>
    </w:p>
    <w:p w14:paraId="0B456FDD" w14:textId="77777777" w:rsidR="00180B4C" w:rsidRPr="006F16FD" w:rsidRDefault="00180B4C" w:rsidP="001E23A4">
      <w:pPr>
        <w:pStyle w:val="Tijeloteksta2"/>
        <w:spacing w:line="276" w:lineRule="auto"/>
        <w:rPr>
          <w:b w:val="0"/>
          <w:szCs w:val="24"/>
        </w:rPr>
      </w:pPr>
    </w:p>
    <w:p w14:paraId="6276325B" w14:textId="3D42F43B" w:rsidR="003062D9" w:rsidRPr="006F16FD" w:rsidRDefault="003062D9" w:rsidP="001E23A4">
      <w:pPr>
        <w:pStyle w:val="Tijeloteksta2"/>
        <w:spacing w:line="276" w:lineRule="auto"/>
        <w:jc w:val="center"/>
        <w:rPr>
          <w:szCs w:val="24"/>
        </w:rPr>
      </w:pPr>
      <w:r w:rsidRPr="006F16FD">
        <w:rPr>
          <w:szCs w:val="24"/>
        </w:rPr>
        <w:t>O</w:t>
      </w:r>
      <w:r w:rsidR="00B2058E">
        <w:rPr>
          <w:szCs w:val="24"/>
        </w:rPr>
        <w:t xml:space="preserve"> </w:t>
      </w:r>
      <w:r w:rsidRPr="006F16FD">
        <w:rPr>
          <w:szCs w:val="24"/>
        </w:rPr>
        <w:t>D</w:t>
      </w:r>
      <w:r w:rsidR="00B2058E">
        <w:rPr>
          <w:szCs w:val="24"/>
        </w:rPr>
        <w:t xml:space="preserve"> </w:t>
      </w:r>
      <w:r w:rsidRPr="006F16FD">
        <w:rPr>
          <w:szCs w:val="24"/>
        </w:rPr>
        <w:t>L</w:t>
      </w:r>
      <w:r w:rsidR="00B2058E">
        <w:rPr>
          <w:szCs w:val="24"/>
        </w:rPr>
        <w:t xml:space="preserve"> </w:t>
      </w:r>
      <w:r w:rsidRPr="006F16FD">
        <w:rPr>
          <w:szCs w:val="24"/>
        </w:rPr>
        <w:t>U</w:t>
      </w:r>
      <w:r w:rsidR="00B2058E">
        <w:rPr>
          <w:szCs w:val="24"/>
        </w:rPr>
        <w:t xml:space="preserve"> </w:t>
      </w:r>
      <w:r w:rsidRPr="006F16FD">
        <w:rPr>
          <w:szCs w:val="24"/>
        </w:rPr>
        <w:t>K</w:t>
      </w:r>
      <w:r w:rsidR="00B2058E">
        <w:rPr>
          <w:szCs w:val="24"/>
        </w:rPr>
        <w:t xml:space="preserve"> </w:t>
      </w:r>
      <w:r w:rsidRPr="006F16FD">
        <w:rPr>
          <w:szCs w:val="24"/>
        </w:rPr>
        <w:t>U</w:t>
      </w:r>
    </w:p>
    <w:p w14:paraId="6B76C132" w14:textId="1EEEDB9E" w:rsidR="003062D9" w:rsidRDefault="003062D9" w:rsidP="001E23A4">
      <w:pPr>
        <w:pStyle w:val="Tijeloteksta2"/>
        <w:spacing w:line="276" w:lineRule="auto"/>
        <w:rPr>
          <w:szCs w:val="24"/>
        </w:rPr>
      </w:pPr>
    </w:p>
    <w:p w14:paraId="4C6C10B1" w14:textId="77777777" w:rsidR="00180B4C" w:rsidRPr="006F16FD" w:rsidRDefault="00180B4C" w:rsidP="001E23A4">
      <w:pPr>
        <w:pStyle w:val="Tijeloteksta2"/>
        <w:spacing w:line="276" w:lineRule="auto"/>
        <w:rPr>
          <w:szCs w:val="24"/>
        </w:rPr>
      </w:pPr>
    </w:p>
    <w:p w14:paraId="45DE89D5" w14:textId="407CDBB3" w:rsidR="003062D9" w:rsidRDefault="00B2058E" w:rsidP="001E23A4">
      <w:pPr>
        <w:pStyle w:val="Tijeloteksta2"/>
        <w:spacing w:line="276" w:lineRule="auto"/>
        <w:jc w:val="center"/>
        <w:rPr>
          <w:b w:val="0"/>
          <w:bCs/>
          <w:sz w:val="22"/>
          <w:szCs w:val="22"/>
        </w:rPr>
      </w:pPr>
      <w:proofErr w:type="spellStart"/>
      <w:r>
        <w:rPr>
          <w:b w:val="0"/>
          <w:bCs/>
          <w:sz w:val="22"/>
          <w:szCs w:val="22"/>
        </w:rPr>
        <w:t>Članak</w:t>
      </w:r>
      <w:proofErr w:type="spellEnd"/>
      <w:r>
        <w:rPr>
          <w:b w:val="0"/>
          <w:bCs/>
          <w:sz w:val="22"/>
          <w:szCs w:val="22"/>
        </w:rPr>
        <w:t xml:space="preserve"> 1.</w:t>
      </w:r>
    </w:p>
    <w:p w14:paraId="1105265D" w14:textId="77777777" w:rsidR="00944768" w:rsidRPr="00B2058E" w:rsidRDefault="00944768" w:rsidP="001E23A4">
      <w:pPr>
        <w:pStyle w:val="Tijeloteksta2"/>
        <w:spacing w:line="276" w:lineRule="auto"/>
        <w:jc w:val="center"/>
        <w:rPr>
          <w:b w:val="0"/>
          <w:bCs/>
          <w:sz w:val="22"/>
          <w:szCs w:val="22"/>
        </w:rPr>
      </w:pPr>
    </w:p>
    <w:p w14:paraId="7F190521" w14:textId="7644068F" w:rsidR="003062D9" w:rsidRDefault="00EA1067" w:rsidP="00944768">
      <w:pPr>
        <w:pStyle w:val="Tijeloteksta"/>
        <w:spacing w:after="0"/>
        <w:rPr>
          <w:rFonts w:ascii="Times New Roman" w:hAnsi="Times New Roman"/>
          <w:bCs/>
        </w:rPr>
      </w:pPr>
      <w:r w:rsidRPr="00B34B7A">
        <w:rPr>
          <w:rFonts w:ascii="Times New Roman" w:hAnsi="Times New Roman"/>
        </w:rPr>
        <w:t xml:space="preserve">Provedbeni plan unapređenja zaštite od požara na području Grada Karlovca </w:t>
      </w:r>
      <w:r w:rsidR="00C84E27">
        <w:rPr>
          <w:rFonts w:ascii="Times New Roman" w:hAnsi="Times New Roman"/>
          <w:sz w:val="24"/>
          <w:szCs w:val="24"/>
        </w:rPr>
        <w:t>za 202</w:t>
      </w:r>
      <w:r w:rsidR="00B2058E">
        <w:rPr>
          <w:rFonts w:ascii="Times New Roman" w:hAnsi="Times New Roman"/>
          <w:sz w:val="24"/>
          <w:szCs w:val="24"/>
        </w:rPr>
        <w:t>1</w:t>
      </w:r>
      <w:r w:rsidR="00C84E27">
        <w:rPr>
          <w:rFonts w:ascii="Times New Roman" w:hAnsi="Times New Roman"/>
          <w:sz w:val="24"/>
          <w:szCs w:val="24"/>
        </w:rPr>
        <w:t>.</w:t>
      </w:r>
      <w:r w:rsidR="00960B70">
        <w:rPr>
          <w:rFonts w:ascii="Times New Roman" w:hAnsi="Times New Roman"/>
          <w:sz w:val="24"/>
          <w:szCs w:val="24"/>
        </w:rPr>
        <w:t xml:space="preserve"> </w:t>
      </w:r>
      <w:r w:rsidR="00B2058E">
        <w:rPr>
          <w:rFonts w:ascii="Times New Roman" w:hAnsi="Times New Roman"/>
          <w:sz w:val="24"/>
          <w:szCs w:val="24"/>
        </w:rPr>
        <w:t>godin</w:t>
      </w:r>
      <w:r w:rsidR="00960B70">
        <w:rPr>
          <w:rFonts w:ascii="Times New Roman" w:hAnsi="Times New Roman"/>
          <w:sz w:val="24"/>
          <w:szCs w:val="24"/>
        </w:rPr>
        <w:t>u</w:t>
      </w:r>
      <w:r w:rsidR="003062D9" w:rsidRPr="001842B3">
        <w:rPr>
          <w:rFonts w:ascii="Times New Roman" w:hAnsi="Times New Roman"/>
          <w:b/>
          <w:sz w:val="24"/>
          <w:szCs w:val="24"/>
        </w:rPr>
        <w:t xml:space="preserve">, </w:t>
      </w:r>
      <w:r w:rsidR="003062D9" w:rsidRPr="001842B3">
        <w:rPr>
          <w:rFonts w:ascii="Times New Roman" w:hAnsi="Times New Roman"/>
          <w:sz w:val="24"/>
          <w:szCs w:val="24"/>
        </w:rPr>
        <w:t>koji se nalaze u privitku ove Odluke i čini njen sastavni dio</w:t>
      </w:r>
      <w:r w:rsidR="00D41C66">
        <w:rPr>
          <w:rFonts w:ascii="Times New Roman" w:hAnsi="Times New Roman"/>
          <w:sz w:val="24"/>
          <w:szCs w:val="24"/>
        </w:rPr>
        <w:t xml:space="preserve">, </w:t>
      </w:r>
      <w:r w:rsidR="00D41C66">
        <w:rPr>
          <w:rFonts w:ascii="Times New Roman" w:hAnsi="Times New Roman"/>
          <w:bCs/>
        </w:rPr>
        <w:t>i neće se objavljivati u Glasniku Grada Karlovca.</w:t>
      </w:r>
    </w:p>
    <w:p w14:paraId="2794D227" w14:textId="77777777" w:rsidR="00944768" w:rsidRPr="00944768" w:rsidRDefault="00944768" w:rsidP="00944768">
      <w:pPr>
        <w:pStyle w:val="Tijeloteksta"/>
        <w:spacing w:after="0"/>
        <w:rPr>
          <w:rFonts w:ascii="Times New Roman" w:hAnsi="Times New Roman"/>
          <w:sz w:val="24"/>
          <w:szCs w:val="24"/>
        </w:rPr>
      </w:pPr>
    </w:p>
    <w:p w14:paraId="7DE6CEE0" w14:textId="0D9D8A71" w:rsidR="003062D9" w:rsidRDefault="00B2058E" w:rsidP="001E23A4">
      <w:pPr>
        <w:pStyle w:val="Tijeloteksta2"/>
        <w:spacing w:line="276" w:lineRule="auto"/>
        <w:jc w:val="center"/>
        <w:rPr>
          <w:b w:val="0"/>
          <w:bCs/>
          <w:sz w:val="22"/>
          <w:szCs w:val="22"/>
        </w:rPr>
      </w:pPr>
      <w:proofErr w:type="spellStart"/>
      <w:r>
        <w:rPr>
          <w:b w:val="0"/>
          <w:bCs/>
          <w:sz w:val="22"/>
          <w:szCs w:val="22"/>
        </w:rPr>
        <w:t>Članak</w:t>
      </w:r>
      <w:proofErr w:type="spellEnd"/>
      <w:r>
        <w:rPr>
          <w:b w:val="0"/>
          <w:bCs/>
          <w:sz w:val="22"/>
          <w:szCs w:val="22"/>
        </w:rPr>
        <w:t xml:space="preserve"> 2.</w:t>
      </w:r>
    </w:p>
    <w:p w14:paraId="6FD4BD8E" w14:textId="77777777" w:rsidR="00944768" w:rsidRPr="00B2058E" w:rsidRDefault="00944768" w:rsidP="001E23A4">
      <w:pPr>
        <w:pStyle w:val="Tijeloteksta2"/>
        <w:spacing w:line="276" w:lineRule="auto"/>
        <w:jc w:val="center"/>
        <w:rPr>
          <w:b w:val="0"/>
          <w:bCs/>
          <w:sz w:val="22"/>
          <w:szCs w:val="22"/>
        </w:rPr>
      </w:pPr>
    </w:p>
    <w:p w14:paraId="712B2DC0" w14:textId="7F895D3C" w:rsidR="00BE6552" w:rsidRPr="004F3609" w:rsidRDefault="00214EC0" w:rsidP="00BE6552">
      <w:pPr>
        <w:tabs>
          <w:tab w:val="left" w:pos="709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Ova Odluka stupa na snagu osmog (8) dana od dana objave u Glasniku Grada Karlovca</w:t>
      </w:r>
      <w:r w:rsidR="001B2558">
        <w:rPr>
          <w:rFonts w:ascii="Times New Roman" w:eastAsia="Times New Roman" w:hAnsi="Times New Roman" w:cs="Times New Roman"/>
          <w:lang w:eastAsia="hr-HR"/>
        </w:rPr>
        <w:t>.</w:t>
      </w:r>
    </w:p>
    <w:p w14:paraId="208722B3" w14:textId="77777777" w:rsidR="00BE6552" w:rsidRPr="004F3609" w:rsidRDefault="00BE6552" w:rsidP="00BE6552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D1BA40C" w14:textId="77777777" w:rsidR="00E56C20" w:rsidRPr="006F16FD" w:rsidRDefault="00E56C20" w:rsidP="001E23A4">
      <w:pPr>
        <w:pStyle w:val="Tijeloteksta2"/>
        <w:spacing w:line="276" w:lineRule="auto"/>
        <w:jc w:val="left"/>
        <w:rPr>
          <w:b w:val="0"/>
          <w:szCs w:val="24"/>
        </w:rPr>
      </w:pPr>
    </w:p>
    <w:p w14:paraId="5478585C" w14:textId="23B733B9" w:rsidR="003062D9" w:rsidRPr="006F16FD" w:rsidRDefault="001F6B3C" w:rsidP="001E23A4">
      <w:pPr>
        <w:pStyle w:val="Tijeloteksta2"/>
        <w:spacing w:line="276" w:lineRule="auto"/>
        <w:jc w:val="left"/>
        <w:rPr>
          <w:b w:val="0"/>
          <w:szCs w:val="24"/>
        </w:rPr>
      </w:pPr>
      <w:r>
        <w:rPr>
          <w:b w:val="0"/>
          <w:szCs w:val="24"/>
        </w:rPr>
        <w:tab/>
      </w:r>
    </w:p>
    <w:p w14:paraId="7F8F060F" w14:textId="53583992" w:rsidR="001F6B3C" w:rsidRDefault="001E23A4" w:rsidP="001E23A4">
      <w:pPr>
        <w:pStyle w:val="Tijeloteksta2"/>
        <w:spacing w:line="276" w:lineRule="auto"/>
        <w:jc w:val="left"/>
        <w:rPr>
          <w:b w:val="0"/>
          <w:szCs w:val="24"/>
        </w:rPr>
      </w:pPr>
      <w:r>
        <w:rPr>
          <w:b w:val="0"/>
          <w:szCs w:val="24"/>
        </w:rPr>
        <w:tab/>
      </w:r>
      <w:r>
        <w:rPr>
          <w:b w:val="0"/>
          <w:szCs w:val="24"/>
        </w:rPr>
        <w:tab/>
      </w:r>
      <w:r>
        <w:rPr>
          <w:b w:val="0"/>
          <w:szCs w:val="24"/>
        </w:rPr>
        <w:tab/>
      </w:r>
      <w:r w:rsidR="001F6B3C">
        <w:rPr>
          <w:b w:val="0"/>
          <w:szCs w:val="24"/>
        </w:rPr>
        <w:tab/>
      </w:r>
      <w:r w:rsidR="001F6B3C">
        <w:rPr>
          <w:b w:val="0"/>
          <w:szCs w:val="24"/>
        </w:rPr>
        <w:tab/>
      </w:r>
      <w:r w:rsidR="001F6B3C">
        <w:rPr>
          <w:b w:val="0"/>
          <w:szCs w:val="24"/>
        </w:rPr>
        <w:tab/>
      </w:r>
      <w:r w:rsidR="001F6B3C">
        <w:rPr>
          <w:b w:val="0"/>
          <w:szCs w:val="24"/>
        </w:rPr>
        <w:tab/>
      </w:r>
      <w:r w:rsidR="001F6B3C">
        <w:rPr>
          <w:b w:val="0"/>
          <w:szCs w:val="24"/>
        </w:rPr>
        <w:tab/>
      </w:r>
      <w:r w:rsidR="005F3157">
        <w:rPr>
          <w:b w:val="0"/>
          <w:szCs w:val="24"/>
        </w:rPr>
        <w:t>PREDSJEDNIK</w:t>
      </w:r>
    </w:p>
    <w:p w14:paraId="3AA653C8" w14:textId="2CE87931" w:rsidR="003062D9" w:rsidRDefault="001E23A4" w:rsidP="001F6B3C">
      <w:pPr>
        <w:pStyle w:val="Tijeloteksta2"/>
        <w:spacing w:line="276" w:lineRule="auto"/>
        <w:ind w:left="3540" w:firstLine="708"/>
        <w:jc w:val="left"/>
        <w:rPr>
          <w:b w:val="0"/>
          <w:szCs w:val="24"/>
        </w:rPr>
      </w:pPr>
      <w:r>
        <w:rPr>
          <w:b w:val="0"/>
          <w:szCs w:val="24"/>
        </w:rPr>
        <w:t>GRADSKOG VIJEĆA GRADA KARLOVCA</w:t>
      </w:r>
    </w:p>
    <w:p w14:paraId="546A2F12" w14:textId="77777777" w:rsidR="001F6B3C" w:rsidRDefault="001F6B3C" w:rsidP="001F6B3C">
      <w:pPr>
        <w:pStyle w:val="Tijeloteksta2"/>
        <w:spacing w:line="276" w:lineRule="auto"/>
        <w:ind w:left="3540" w:firstLine="708"/>
        <w:jc w:val="left"/>
        <w:rPr>
          <w:b w:val="0"/>
          <w:szCs w:val="24"/>
        </w:rPr>
      </w:pPr>
    </w:p>
    <w:p w14:paraId="089C968A" w14:textId="7AA5799E" w:rsidR="001F6B3C" w:rsidRPr="006F16FD" w:rsidRDefault="00865F71" w:rsidP="001F6B3C">
      <w:pPr>
        <w:pStyle w:val="Tijeloteksta2"/>
        <w:spacing w:line="276" w:lineRule="auto"/>
        <w:ind w:left="3540" w:firstLine="708"/>
        <w:jc w:val="left"/>
        <w:rPr>
          <w:rFonts w:ascii="Arial" w:hAnsi="Arial" w:cs="Arial"/>
          <w:szCs w:val="24"/>
        </w:rPr>
      </w:pPr>
      <w:r>
        <w:rPr>
          <w:b w:val="0"/>
          <w:szCs w:val="24"/>
        </w:rPr>
        <w:t xml:space="preserve">             Matija Furač</w:t>
      </w:r>
      <w:r w:rsidR="005F3157">
        <w:rPr>
          <w:b w:val="0"/>
          <w:szCs w:val="24"/>
        </w:rPr>
        <w:t xml:space="preserve">, </w:t>
      </w:r>
      <w:proofErr w:type="spellStart"/>
      <w:r w:rsidR="005F3157">
        <w:rPr>
          <w:b w:val="0"/>
          <w:szCs w:val="24"/>
        </w:rPr>
        <w:t>struč.spec.oec</w:t>
      </w:r>
      <w:proofErr w:type="spellEnd"/>
      <w:r w:rsidR="005F3157">
        <w:rPr>
          <w:b w:val="0"/>
          <w:szCs w:val="24"/>
        </w:rPr>
        <w:t>.</w:t>
      </w:r>
    </w:p>
    <w:p w14:paraId="6E3584E3" w14:textId="77777777" w:rsidR="00213908" w:rsidRDefault="00213908" w:rsidP="00213908">
      <w:pPr>
        <w:jc w:val="both"/>
        <w:rPr>
          <w:rFonts w:ascii="Times New Roman" w:hAnsi="Times New Roman" w:cs="Times New Roman"/>
        </w:rPr>
      </w:pPr>
    </w:p>
    <w:p w14:paraId="1637F0A7" w14:textId="77777777" w:rsidR="00213908" w:rsidRDefault="00213908" w:rsidP="00213908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DOSTAVITI:</w:t>
      </w:r>
    </w:p>
    <w:p w14:paraId="7B17F7A1" w14:textId="77777777" w:rsidR="00213908" w:rsidRDefault="00213908" w:rsidP="00213908">
      <w:pPr>
        <w:pStyle w:val="Odlomakpopisa"/>
        <w:numPr>
          <w:ilvl w:val="0"/>
          <w:numId w:val="5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Ured gradonačelnika, ovdje</w:t>
      </w:r>
    </w:p>
    <w:p w14:paraId="6183C7D5" w14:textId="77777777" w:rsidR="00213908" w:rsidRDefault="00213908" w:rsidP="00213908">
      <w:pPr>
        <w:pStyle w:val="Odlomakpopisa"/>
        <w:numPr>
          <w:ilvl w:val="0"/>
          <w:numId w:val="5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Upravni odjel za proračun i financije, ovdje</w:t>
      </w:r>
    </w:p>
    <w:p w14:paraId="17962966" w14:textId="77777777" w:rsidR="00213908" w:rsidRDefault="00213908" w:rsidP="00213908">
      <w:pPr>
        <w:pStyle w:val="Odlomakpopisa"/>
        <w:numPr>
          <w:ilvl w:val="0"/>
          <w:numId w:val="5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Predsjednik Gradskog vijeća, ovdje</w:t>
      </w:r>
    </w:p>
    <w:p w14:paraId="76BEDA8F" w14:textId="77777777" w:rsidR="00213908" w:rsidRDefault="00213908" w:rsidP="00213908">
      <w:pPr>
        <w:pStyle w:val="Odlomakpopisa"/>
        <w:numPr>
          <w:ilvl w:val="0"/>
          <w:numId w:val="5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Dokumentacija</w:t>
      </w:r>
    </w:p>
    <w:p w14:paraId="12D39C1C" w14:textId="77777777" w:rsidR="00213908" w:rsidRDefault="00213908" w:rsidP="00213908">
      <w:pPr>
        <w:pStyle w:val="Odlomakpopisa"/>
        <w:numPr>
          <w:ilvl w:val="0"/>
          <w:numId w:val="5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GGK</w:t>
      </w:r>
    </w:p>
    <w:p w14:paraId="5B1890E6" w14:textId="77777777" w:rsidR="00213908" w:rsidRDefault="00213908" w:rsidP="00213908">
      <w:pPr>
        <w:pStyle w:val="Odlomakpopisa"/>
        <w:numPr>
          <w:ilvl w:val="0"/>
          <w:numId w:val="5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Zapisnik</w:t>
      </w:r>
    </w:p>
    <w:p w14:paraId="2D48EF5F" w14:textId="77777777" w:rsidR="00E02F66" w:rsidRDefault="00213908" w:rsidP="00E02F66">
      <w:pPr>
        <w:pStyle w:val="Odlomakpopisa"/>
        <w:numPr>
          <w:ilvl w:val="0"/>
          <w:numId w:val="5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Pismohrana</w:t>
      </w:r>
    </w:p>
    <w:p w14:paraId="2379CA8F" w14:textId="135E8CB6" w:rsidR="0029049C" w:rsidRPr="00E02F66" w:rsidRDefault="00F731FB" w:rsidP="00D628A7">
      <w:pPr>
        <w:pStyle w:val="Odlomakpopisa"/>
        <w:jc w:val="center"/>
        <w:rPr>
          <w:rFonts w:ascii="Times New Roman" w:hAnsi="Times New Roman" w:cs="Times New Roman"/>
        </w:rPr>
      </w:pPr>
      <w:r w:rsidRPr="00E02F66">
        <w:rPr>
          <w:rFonts w:ascii="Times New Roman" w:hAnsi="Times New Roman" w:cs="Times New Roman"/>
          <w:b/>
          <w:bCs/>
        </w:rPr>
        <w:lastRenderedPageBreak/>
        <w:t>O B R A Z L O Ž E NJ E</w:t>
      </w:r>
    </w:p>
    <w:p w14:paraId="113E4F84" w14:textId="1E7D2D3B" w:rsidR="00114C06" w:rsidRDefault="00114C06" w:rsidP="005A0974">
      <w:pPr>
        <w:spacing w:line="240" w:lineRule="auto"/>
        <w:jc w:val="both"/>
        <w:rPr>
          <w:rFonts w:ascii="Times New Roman" w:hAnsi="Times New Roman" w:cs="Times New Roman"/>
          <w:b/>
          <w:bCs/>
        </w:rPr>
      </w:pPr>
    </w:p>
    <w:p w14:paraId="433D05B4" w14:textId="1EEE85F5" w:rsidR="00114C06" w:rsidRPr="00B34B7A" w:rsidRDefault="002477B1" w:rsidP="005A0974">
      <w:pPr>
        <w:spacing w:line="240" w:lineRule="auto"/>
        <w:jc w:val="both"/>
        <w:rPr>
          <w:rFonts w:ascii="Times New Roman" w:hAnsi="Times New Roman" w:cs="Times New Roman"/>
        </w:rPr>
      </w:pPr>
      <w:r w:rsidRPr="00B34B7A">
        <w:rPr>
          <w:rFonts w:ascii="Times New Roman" w:hAnsi="Times New Roman" w:cs="Times New Roman"/>
        </w:rPr>
        <w:t>Provedbeni plan unapređenja zaštite od požara na području Grada Karlovca predstavlja sinergiju organizacijskih, tehničkih i urbanističko-</w:t>
      </w:r>
      <w:r w:rsidR="00862A30" w:rsidRPr="00B34B7A">
        <w:rPr>
          <w:rFonts w:ascii="Times New Roman" w:hAnsi="Times New Roman" w:cs="Times New Roman"/>
        </w:rPr>
        <w:t xml:space="preserve">komunalnih mjera sa zajedničkim ciljem unapređenja zaštite od požara </w:t>
      </w:r>
      <w:r w:rsidR="00B34B7A" w:rsidRPr="00B34B7A">
        <w:rPr>
          <w:rFonts w:ascii="Times New Roman" w:hAnsi="Times New Roman" w:cs="Times New Roman"/>
        </w:rPr>
        <w:t>Grada Karlovca.</w:t>
      </w:r>
    </w:p>
    <w:p w14:paraId="697BE943" w14:textId="4F3F3CD9" w:rsidR="001A4A51" w:rsidRDefault="008970C7" w:rsidP="005A0974">
      <w:pPr>
        <w:spacing w:line="240" w:lineRule="auto"/>
        <w:jc w:val="both"/>
        <w:rPr>
          <w:rFonts w:ascii="Times New Roman" w:hAnsi="Times New Roman" w:cs="Times New Roman"/>
        </w:rPr>
      </w:pPr>
      <w:r w:rsidRPr="005A0974">
        <w:rPr>
          <w:rFonts w:ascii="Times New Roman" w:hAnsi="Times New Roman" w:cs="Times New Roman"/>
        </w:rPr>
        <w:t xml:space="preserve">Pravni temelj </w:t>
      </w:r>
      <w:r w:rsidR="00B30891">
        <w:rPr>
          <w:rFonts w:ascii="Times New Roman" w:hAnsi="Times New Roman" w:cs="Times New Roman"/>
        </w:rPr>
        <w:t>izrade Prove</w:t>
      </w:r>
      <w:r w:rsidR="000737FC">
        <w:rPr>
          <w:rFonts w:ascii="Times New Roman" w:hAnsi="Times New Roman" w:cs="Times New Roman"/>
        </w:rPr>
        <w:t>d</w:t>
      </w:r>
      <w:r w:rsidR="00B30891">
        <w:rPr>
          <w:rFonts w:ascii="Times New Roman" w:hAnsi="Times New Roman" w:cs="Times New Roman"/>
        </w:rPr>
        <w:t>benog plana proizlazi</w:t>
      </w:r>
      <w:r w:rsidR="000737FC">
        <w:rPr>
          <w:rFonts w:ascii="Times New Roman" w:hAnsi="Times New Roman" w:cs="Times New Roman"/>
        </w:rPr>
        <w:t xml:space="preserve"> </w:t>
      </w:r>
      <w:r w:rsidR="0031427A">
        <w:rPr>
          <w:rFonts w:ascii="Times New Roman" w:hAnsi="Times New Roman" w:cs="Times New Roman"/>
        </w:rPr>
        <w:t xml:space="preserve">iz članka 13. </w:t>
      </w:r>
      <w:r w:rsidR="00F809EB">
        <w:rPr>
          <w:rFonts w:ascii="Times New Roman" w:hAnsi="Times New Roman" w:cs="Times New Roman"/>
        </w:rPr>
        <w:t>Z</w:t>
      </w:r>
      <w:r w:rsidR="0031427A">
        <w:rPr>
          <w:rFonts w:ascii="Times New Roman" w:hAnsi="Times New Roman" w:cs="Times New Roman"/>
        </w:rPr>
        <w:t>akona o zaštiti od požara</w:t>
      </w:r>
      <w:r w:rsidR="001B6A8D">
        <w:rPr>
          <w:rFonts w:ascii="Times New Roman" w:hAnsi="Times New Roman" w:cs="Times New Roman"/>
        </w:rPr>
        <w:t>.</w:t>
      </w:r>
      <w:r w:rsidR="00F809EB">
        <w:rPr>
          <w:rFonts w:ascii="Times New Roman" w:hAnsi="Times New Roman" w:cs="Times New Roman"/>
        </w:rPr>
        <w:t xml:space="preserve"> </w:t>
      </w:r>
      <w:r w:rsidR="001B6A8D">
        <w:rPr>
          <w:rFonts w:ascii="Times New Roman" w:hAnsi="Times New Roman" w:cs="Times New Roman"/>
        </w:rPr>
        <w:t>U</w:t>
      </w:r>
      <w:r w:rsidR="009128BC">
        <w:rPr>
          <w:rFonts w:ascii="Times New Roman" w:hAnsi="Times New Roman" w:cs="Times New Roman"/>
        </w:rPr>
        <w:t xml:space="preserve"> skladu s </w:t>
      </w:r>
      <w:r w:rsidRPr="005A0974">
        <w:rPr>
          <w:rFonts w:ascii="Times New Roman" w:hAnsi="Times New Roman" w:cs="Times New Roman"/>
        </w:rPr>
        <w:t>do</w:t>
      </w:r>
      <w:r w:rsidR="00CD31D9" w:rsidRPr="005A0974">
        <w:rPr>
          <w:rFonts w:ascii="Times New Roman" w:hAnsi="Times New Roman" w:cs="Times New Roman"/>
        </w:rPr>
        <w:t>nošenje ovog akta</w:t>
      </w:r>
      <w:r w:rsidR="00EE2874" w:rsidRPr="005A0974">
        <w:rPr>
          <w:rFonts w:ascii="Times New Roman" w:hAnsi="Times New Roman" w:cs="Times New Roman"/>
        </w:rPr>
        <w:t xml:space="preserve"> kojom je propisano da</w:t>
      </w:r>
      <w:r w:rsidR="00372C4F" w:rsidRPr="005A0974">
        <w:rPr>
          <w:rFonts w:ascii="Times New Roman" w:hAnsi="Times New Roman" w:cs="Times New Roman"/>
        </w:rPr>
        <w:t xml:space="preserve"> jedinice lokalne samouprave na temelju </w:t>
      </w:r>
      <w:r w:rsidR="00355F10">
        <w:rPr>
          <w:rFonts w:ascii="Times New Roman" w:hAnsi="Times New Roman" w:cs="Times New Roman"/>
        </w:rPr>
        <w:t>P</w:t>
      </w:r>
      <w:r w:rsidR="00372C4F" w:rsidRPr="005A0974">
        <w:rPr>
          <w:rFonts w:ascii="Times New Roman" w:hAnsi="Times New Roman" w:cs="Times New Roman"/>
        </w:rPr>
        <w:t xml:space="preserve">rocjene ugroženosti </w:t>
      </w:r>
      <w:r w:rsidR="00355F10">
        <w:rPr>
          <w:rFonts w:ascii="Times New Roman" w:hAnsi="Times New Roman" w:cs="Times New Roman"/>
        </w:rPr>
        <w:t>od požara i tehnološke eksplozije (2</w:t>
      </w:r>
      <w:r w:rsidR="005D4341">
        <w:rPr>
          <w:rFonts w:ascii="Times New Roman" w:hAnsi="Times New Roman" w:cs="Times New Roman"/>
        </w:rPr>
        <w:t xml:space="preserve">.revizija) za Grad Karlovac, </w:t>
      </w:r>
      <w:r w:rsidR="00372C4F" w:rsidRPr="005A0974">
        <w:rPr>
          <w:rFonts w:ascii="Times New Roman" w:hAnsi="Times New Roman" w:cs="Times New Roman"/>
        </w:rPr>
        <w:t xml:space="preserve">donose godišnji provedbeni plan unapređenja zaštite od požara za svoje područje za čiju provedbu će osigurati financijska sredstva. </w:t>
      </w:r>
    </w:p>
    <w:p w14:paraId="27D3F4E8" w14:textId="681951EF" w:rsidR="00602244" w:rsidRPr="005A0974" w:rsidRDefault="00602244" w:rsidP="005A0974">
      <w:pPr>
        <w:spacing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Slijedom navedenog predlaže se donošenje predloženog akta.</w:t>
      </w:r>
    </w:p>
    <w:p w14:paraId="1A35919C" w14:textId="216D87D0" w:rsidR="00372C4F" w:rsidRDefault="00372C4F" w:rsidP="008970C7">
      <w:pPr>
        <w:spacing w:line="240" w:lineRule="auto"/>
      </w:pPr>
    </w:p>
    <w:p w14:paraId="3F144B9B" w14:textId="3D2CBE94" w:rsidR="00C450A8" w:rsidRPr="00636AB0" w:rsidRDefault="006A68C7" w:rsidP="00A26165">
      <w:pPr>
        <w:tabs>
          <w:tab w:val="left" w:pos="1080"/>
        </w:tabs>
        <w:spacing w:after="0"/>
        <w:jc w:val="both"/>
        <w:rPr>
          <w:rFonts w:ascii="Times New Roman" w:eastAsia="Calibri" w:hAnsi="Times New Roman" w:cs="Times New Roman"/>
          <w:bCs/>
        </w:rPr>
      </w:pPr>
      <w:r>
        <w:rPr>
          <w:rFonts w:ascii="Times New Roman" w:eastAsia="Calibri" w:hAnsi="Times New Roman" w:cs="Times New Roman"/>
          <w:bCs/>
        </w:rPr>
        <w:t>SASTAVIO</w:t>
      </w:r>
      <w:r w:rsidR="001B2558">
        <w:rPr>
          <w:rFonts w:ascii="Times New Roman" w:eastAsia="Calibri" w:hAnsi="Times New Roman" w:cs="Times New Roman"/>
          <w:bCs/>
        </w:rPr>
        <w:t>:</w:t>
      </w:r>
    </w:p>
    <w:p w14:paraId="08A53FBF" w14:textId="6EDD1EFE" w:rsidR="00C450A8" w:rsidRPr="00636AB0" w:rsidRDefault="00C450A8" w:rsidP="00A26165">
      <w:pPr>
        <w:tabs>
          <w:tab w:val="left" w:pos="1080"/>
        </w:tabs>
        <w:spacing w:after="0"/>
        <w:jc w:val="both"/>
        <w:rPr>
          <w:rFonts w:ascii="Times New Roman" w:eastAsia="Calibri" w:hAnsi="Times New Roman" w:cs="Times New Roman"/>
        </w:rPr>
      </w:pPr>
      <w:r w:rsidRPr="00636AB0">
        <w:rPr>
          <w:rFonts w:ascii="Times New Roman" w:eastAsia="Calibri" w:hAnsi="Times New Roman" w:cs="Times New Roman"/>
        </w:rPr>
        <w:t>Tajnik Stožera civilne zaštite</w:t>
      </w:r>
      <w:r w:rsidRPr="00636AB0">
        <w:rPr>
          <w:rFonts w:ascii="Times New Roman" w:eastAsia="Calibri" w:hAnsi="Times New Roman" w:cs="Times New Roman"/>
        </w:rPr>
        <w:tab/>
        <w:t xml:space="preserve"> </w:t>
      </w:r>
      <w:r w:rsidRPr="00636AB0">
        <w:rPr>
          <w:rFonts w:ascii="Times New Roman" w:eastAsia="Calibri" w:hAnsi="Times New Roman" w:cs="Times New Roman"/>
        </w:rPr>
        <w:tab/>
      </w:r>
      <w:r w:rsidRPr="00636AB0">
        <w:rPr>
          <w:rFonts w:ascii="Times New Roman" w:eastAsia="Calibri" w:hAnsi="Times New Roman" w:cs="Times New Roman"/>
        </w:rPr>
        <w:tab/>
      </w:r>
      <w:r>
        <w:rPr>
          <w:rFonts w:ascii="Times New Roman" w:eastAsia="Calibri" w:hAnsi="Times New Roman" w:cs="Times New Roman"/>
        </w:rPr>
        <w:t xml:space="preserve">                                 </w:t>
      </w:r>
      <w:r w:rsidRPr="00636AB0">
        <w:rPr>
          <w:rFonts w:ascii="Times New Roman" w:eastAsia="Calibri" w:hAnsi="Times New Roman" w:cs="Times New Roman"/>
        </w:rPr>
        <w:t>Pročelnik Ureda gradonačelnika:</w:t>
      </w:r>
    </w:p>
    <w:p w14:paraId="468B2BF9" w14:textId="77777777" w:rsidR="00C450A8" w:rsidRPr="00636AB0" w:rsidRDefault="00C450A8" w:rsidP="00A26165">
      <w:pPr>
        <w:spacing w:after="0"/>
        <w:rPr>
          <w:rFonts w:ascii="Times New Roman" w:eastAsia="Calibri" w:hAnsi="Times New Roman" w:cs="Times New Roman"/>
        </w:rPr>
      </w:pPr>
      <w:r w:rsidRPr="00636AB0">
        <w:rPr>
          <w:rFonts w:ascii="Times New Roman" w:eastAsia="Calibri" w:hAnsi="Times New Roman" w:cs="Times New Roman"/>
        </w:rPr>
        <w:t>Dario Čavlović, struč.spec.ing.sec.</w:t>
      </w:r>
      <w:r w:rsidRPr="00636AB0">
        <w:rPr>
          <w:rFonts w:ascii="Times New Roman" w:eastAsia="Calibri" w:hAnsi="Times New Roman" w:cs="Times New Roman"/>
        </w:rPr>
        <w:tab/>
      </w:r>
      <w:r w:rsidRPr="00636AB0">
        <w:rPr>
          <w:rFonts w:ascii="Times New Roman" w:eastAsia="Calibri" w:hAnsi="Times New Roman" w:cs="Times New Roman"/>
        </w:rPr>
        <w:tab/>
      </w:r>
      <w:r w:rsidRPr="00636AB0">
        <w:rPr>
          <w:rFonts w:ascii="Times New Roman" w:eastAsia="Calibri" w:hAnsi="Times New Roman" w:cs="Times New Roman"/>
        </w:rPr>
        <w:tab/>
        <w:t xml:space="preserve">          </w:t>
      </w:r>
      <w:r w:rsidRPr="00636AB0">
        <w:rPr>
          <w:rFonts w:ascii="Times New Roman" w:eastAsia="Calibri" w:hAnsi="Times New Roman" w:cs="Times New Roman"/>
        </w:rPr>
        <w:tab/>
      </w:r>
      <w:r w:rsidRPr="00636AB0">
        <w:rPr>
          <w:rFonts w:ascii="Times New Roman" w:eastAsia="Calibri" w:hAnsi="Times New Roman" w:cs="Times New Roman"/>
        </w:rPr>
        <w:tab/>
        <w:t xml:space="preserve">Stjepan Mrežar, </w:t>
      </w:r>
      <w:proofErr w:type="spellStart"/>
      <w:r w:rsidRPr="00636AB0">
        <w:rPr>
          <w:rFonts w:ascii="Times New Roman" w:eastAsia="Calibri" w:hAnsi="Times New Roman" w:cs="Times New Roman"/>
        </w:rPr>
        <w:t>dipl.oec</w:t>
      </w:r>
      <w:proofErr w:type="spellEnd"/>
      <w:r w:rsidRPr="00636AB0">
        <w:rPr>
          <w:rFonts w:ascii="Times New Roman" w:eastAsia="Calibri" w:hAnsi="Times New Roman" w:cs="Times New Roman"/>
        </w:rPr>
        <w:t>.</w:t>
      </w:r>
    </w:p>
    <w:p w14:paraId="5BF138D7" w14:textId="77777777" w:rsidR="00602244" w:rsidRDefault="00602244" w:rsidP="008970C7">
      <w:pPr>
        <w:spacing w:line="240" w:lineRule="auto"/>
      </w:pPr>
    </w:p>
    <w:p w14:paraId="6F4F42D6" w14:textId="77777777" w:rsidR="00C5361C" w:rsidRDefault="00C5361C" w:rsidP="008970C7">
      <w:pPr>
        <w:spacing w:line="240" w:lineRule="auto"/>
      </w:pPr>
    </w:p>
    <w:p w14:paraId="4EC40ABF" w14:textId="77777777" w:rsidR="00C5361C" w:rsidRDefault="00C5361C" w:rsidP="008970C7">
      <w:pPr>
        <w:spacing w:line="240" w:lineRule="auto"/>
      </w:pPr>
    </w:p>
    <w:p w14:paraId="51DD16BB" w14:textId="77777777" w:rsidR="00C5361C" w:rsidRDefault="00C5361C" w:rsidP="008970C7">
      <w:pPr>
        <w:spacing w:line="240" w:lineRule="auto"/>
      </w:pPr>
    </w:p>
    <w:p w14:paraId="29BDD981" w14:textId="77777777" w:rsidR="00C5361C" w:rsidRDefault="00C5361C" w:rsidP="008970C7">
      <w:pPr>
        <w:spacing w:line="240" w:lineRule="auto"/>
      </w:pPr>
    </w:p>
    <w:p w14:paraId="734DEDF8" w14:textId="77777777" w:rsidR="00C5361C" w:rsidRDefault="00C5361C" w:rsidP="008970C7">
      <w:pPr>
        <w:spacing w:line="240" w:lineRule="auto"/>
      </w:pPr>
    </w:p>
    <w:p w14:paraId="0FAF4792" w14:textId="77777777" w:rsidR="00C5361C" w:rsidRDefault="00C5361C" w:rsidP="008970C7">
      <w:pPr>
        <w:spacing w:line="240" w:lineRule="auto"/>
      </w:pPr>
    </w:p>
    <w:p w14:paraId="525964E9" w14:textId="77777777" w:rsidR="00C5361C" w:rsidRDefault="00C5361C" w:rsidP="008970C7">
      <w:pPr>
        <w:spacing w:line="240" w:lineRule="auto"/>
      </w:pPr>
    </w:p>
    <w:p w14:paraId="4A811350" w14:textId="77777777" w:rsidR="00C5361C" w:rsidRDefault="00C5361C" w:rsidP="008970C7">
      <w:pPr>
        <w:spacing w:line="240" w:lineRule="auto"/>
      </w:pPr>
    </w:p>
    <w:p w14:paraId="54CEC7A4" w14:textId="77777777" w:rsidR="00C5361C" w:rsidRDefault="00C5361C" w:rsidP="008970C7">
      <w:pPr>
        <w:spacing w:line="240" w:lineRule="auto"/>
      </w:pPr>
    </w:p>
    <w:p w14:paraId="1BCDC7C8" w14:textId="77777777" w:rsidR="00C5361C" w:rsidRDefault="00C5361C" w:rsidP="008970C7">
      <w:pPr>
        <w:spacing w:line="240" w:lineRule="auto"/>
      </w:pPr>
    </w:p>
    <w:p w14:paraId="4075F808" w14:textId="77777777" w:rsidR="00C5361C" w:rsidRDefault="00C5361C" w:rsidP="008970C7">
      <w:pPr>
        <w:spacing w:line="240" w:lineRule="auto"/>
      </w:pPr>
    </w:p>
    <w:p w14:paraId="08B9237A" w14:textId="77777777" w:rsidR="00C5361C" w:rsidRDefault="00C5361C" w:rsidP="008970C7">
      <w:pPr>
        <w:spacing w:line="240" w:lineRule="auto"/>
      </w:pPr>
    </w:p>
    <w:p w14:paraId="4192A742" w14:textId="77777777" w:rsidR="00C5361C" w:rsidRDefault="00C5361C" w:rsidP="008970C7">
      <w:pPr>
        <w:spacing w:line="240" w:lineRule="auto"/>
      </w:pPr>
    </w:p>
    <w:p w14:paraId="322761B3" w14:textId="77777777" w:rsidR="00C5361C" w:rsidRDefault="00C5361C" w:rsidP="008970C7">
      <w:pPr>
        <w:spacing w:line="240" w:lineRule="auto"/>
      </w:pPr>
    </w:p>
    <w:p w14:paraId="2BDBD7E3" w14:textId="77777777" w:rsidR="00C5361C" w:rsidRDefault="00C5361C" w:rsidP="008970C7">
      <w:pPr>
        <w:spacing w:line="240" w:lineRule="auto"/>
      </w:pPr>
    </w:p>
    <w:p w14:paraId="2BF5DA5C" w14:textId="77777777" w:rsidR="00C5361C" w:rsidRDefault="00C5361C" w:rsidP="008970C7">
      <w:pPr>
        <w:spacing w:line="240" w:lineRule="auto"/>
      </w:pPr>
    </w:p>
    <w:p w14:paraId="6E55A40C" w14:textId="77777777" w:rsidR="00C5361C" w:rsidRDefault="00C5361C" w:rsidP="00C5361C">
      <w:pPr>
        <w:spacing w:after="0" w:line="240" w:lineRule="auto"/>
        <w:rPr>
          <w:rFonts w:ascii="Times New Roman" w:hAnsi="Times New Roman" w:cs="Times New Roman"/>
        </w:rPr>
      </w:pPr>
    </w:p>
    <w:tbl>
      <w:tblPr>
        <w:tblStyle w:val="Reetkatablice"/>
        <w:tblW w:w="959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49"/>
        <w:gridCol w:w="2477"/>
        <w:gridCol w:w="1948"/>
        <w:gridCol w:w="1948"/>
        <w:gridCol w:w="2577"/>
      </w:tblGrid>
      <w:tr w:rsidR="00C5361C" w14:paraId="1D5A6765" w14:textId="77777777" w:rsidTr="002B29D3">
        <w:trPr>
          <w:trHeight w:val="464"/>
        </w:trPr>
        <w:tc>
          <w:tcPr>
            <w:tcW w:w="3126" w:type="dxa"/>
            <w:gridSpan w:val="2"/>
            <w:vAlign w:val="center"/>
          </w:tcPr>
          <w:p w14:paraId="66835F49" w14:textId="77777777" w:rsidR="00C5361C" w:rsidRPr="00005BDC" w:rsidRDefault="00C5361C" w:rsidP="002B29D3">
            <w:pPr>
              <w:rPr>
                <w:sz w:val="28"/>
                <w:szCs w:val="28"/>
              </w:rPr>
            </w:pPr>
          </w:p>
        </w:tc>
        <w:tc>
          <w:tcPr>
            <w:tcW w:w="1948" w:type="dxa"/>
          </w:tcPr>
          <w:p w14:paraId="58EB6855" w14:textId="77777777" w:rsidR="00C5361C" w:rsidRPr="00005BDC" w:rsidRDefault="00C5361C" w:rsidP="002B29D3">
            <w:pPr>
              <w:rPr>
                <w:sz w:val="28"/>
                <w:szCs w:val="28"/>
              </w:rPr>
            </w:pPr>
          </w:p>
        </w:tc>
        <w:tc>
          <w:tcPr>
            <w:tcW w:w="1948" w:type="dxa"/>
            <w:vAlign w:val="center"/>
          </w:tcPr>
          <w:p w14:paraId="5A0E6589" w14:textId="77777777" w:rsidR="00C5361C" w:rsidRPr="00005BDC" w:rsidRDefault="00C5361C" w:rsidP="002B29D3">
            <w:pPr>
              <w:rPr>
                <w:sz w:val="28"/>
                <w:szCs w:val="28"/>
              </w:rPr>
            </w:pPr>
          </w:p>
        </w:tc>
        <w:tc>
          <w:tcPr>
            <w:tcW w:w="2577" w:type="dxa"/>
            <w:vMerge w:val="restart"/>
            <w:vAlign w:val="center"/>
          </w:tcPr>
          <w:p w14:paraId="755A1EBE" w14:textId="77777777" w:rsidR="00C5361C" w:rsidRDefault="00C5361C" w:rsidP="002B29D3"/>
        </w:tc>
      </w:tr>
      <w:tr w:rsidR="00C5361C" w14:paraId="2EEB3281" w14:textId="77777777" w:rsidTr="002B29D3">
        <w:trPr>
          <w:trHeight w:val="453"/>
        </w:trPr>
        <w:tc>
          <w:tcPr>
            <w:tcW w:w="3126" w:type="dxa"/>
            <w:gridSpan w:val="2"/>
            <w:vAlign w:val="center"/>
          </w:tcPr>
          <w:p w14:paraId="303D57A6" w14:textId="77777777" w:rsidR="00C5361C" w:rsidRPr="00886A5A" w:rsidRDefault="00C5361C" w:rsidP="002B29D3">
            <w:pPr>
              <w:autoSpaceDE w:val="0"/>
              <w:autoSpaceDN w:val="0"/>
              <w:adjustRightInd w:val="0"/>
              <w:spacing w:before="120"/>
              <w:rPr>
                <w:rFonts w:ascii="Times New Roman" w:hAnsi="Times New Roman" w:cs="Times New Roman"/>
              </w:rPr>
            </w:pPr>
          </w:p>
        </w:tc>
        <w:tc>
          <w:tcPr>
            <w:tcW w:w="1948" w:type="dxa"/>
          </w:tcPr>
          <w:p w14:paraId="3C58397F" w14:textId="77777777" w:rsidR="00C5361C" w:rsidRPr="00886A5A" w:rsidRDefault="00C5361C" w:rsidP="002B29D3"/>
        </w:tc>
        <w:tc>
          <w:tcPr>
            <w:tcW w:w="1948" w:type="dxa"/>
            <w:vAlign w:val="center"/>
          </w:tcPr>
          <w:p w14:paraId="1FA28DD6" w14:textId="77777777" w:rsidR="00C5361C" w:rsidRPr="00005BDC" w:rsidRDefault="00C5361C" w:rsidP="002B29D3">
            <w:pPr>
              <w:rPr>
                <w:sz w:val="28"/>
                <w:szCs w:val="28"/>
              </w:rPr>
            </w:pPr>
          </w:p>
        </w:tc>
        <w:tc>
          <w:tcPr>
            <w:tcW w:w="2577" w:type="dxa"/>
            <w:vMerge/>
            <w:vAlign w:val="center"/>
          </w:tcPr>
          <w:p w14:paraId="3A281645" w14:textId="77777777" w:rsidR="00C5361C" w:rsidRDefault="00C5361C" w:rsidP="002B29D3"/>
        </w:tc>
      </w:tr>
      <w:tr w:rsidR="00C5361C" w14:paraId="2CC59C9D" w14:textId="77777777" w:rsidTr="002B29D3">
        <w:trPr>
          <w:trHeight w:val="464"/>
        </w:trPr>
        <w:tc>
          <w:tcPr>
            <w:tcW w:w="649" w:type="dxa"/>
            <w:vAlign w:val="center"/>
          </w:tcPr>
          <w:p w14:paraId="0FFD45C0" w14:textId="77777777" w:rsidR="00C5361C" w:rsidRPr="00886A5A" w:rsidRDefault="00C5361C" w:rsidP="002B29D3"/>
        </w:tc>
        <w:tc>
          <w:tcPr>
            <w:tcW w:w="2477" w:type="dxa"/>
            <w:vAlign w:val="center"/>
          </w:tcPr>
          <w:p w14:paraId="026983C9" w14:textId="77777777" w:rsidR="00C5361C" w:rsidRPr="00886A5A" w:rsidRDefault="00C5361C" w:rsidP="002B29D3"/>
        </w:tc>
        <w:tc>
          <w:tcPr>
            <w:tcW w:w="1948" w:type="dxa"/>
          </w:tcPr>
          <w:p w14:paraId="24F16FDE" w14:textId="77777777" w:rsidR="00C5361C" w:rsidRPr="00886A5A" w:rsidRDefault="00C5361C" w:rsidP="002B29D3"/>
        </w:tc>
        <w:tc>
          <w:tcPr>
            <w:tcW w:w="1948" w:type="dxa"/>
            <w:vAlign w:val="center"/>
          </w:tcPr>
          <w:p w14:paraId="5D5D53D1" w14:textId="77777777" w:rsidR="00C5361C" w:rsidRPr="00005BDC" w:rsidRDefault="00C5361C" w:rsidP="002B29D3">
            <w:pPr>
              <w:rPr>
                <w:sz w:val="28"/>
                <w:szCs w:val="28"/>
              </w:rPr>
            </w:pPr>
          </w:p>
        </w:tc>
        <w:tc>
          <w:tcPr>
            <w:tcW w:w="2577" w:type="dxa"/>
            <w:vMerge/>
            <w:vAlign w:val="center"/>
          </w:tcPr>
          <w:p w14:paraId="6065644C" w14:textId="77777777" w:rsidR="00C5361C" w:rsidRDefault="00C5361C" w:rsidP="002B29D3"/>
        </w:tc>
      </w:tr>
    </w:tbl>
    <w:p w14:paraId="3416072E" w14:textId="77777777" w:rsidR="00C5361C" w:rsidRPr="00862790" w:rsidRDefault="00C5361C" w:rsidP="00C5361C">
      <w:pPr>
        <w:spacing w:after="0"/>
        <w:rPr>
          <w:rFonts w:ascii="Times New Roman" w:hAnsi="Times New Roman" w:cs="Times New Roman"/>
          <w:b/>
          <w:caps/>
          <w:sz w:val="32"/>
          <w:szCs w:val="32"/>
        </w:rPr>
      </w:pPr>
    </w:p>
    <w:p w14:paraId="4C1E48E0" w14:textId="77777777" w:rsidR="00C5361C" w:rsidRPr="00455103" w:rsidRDefault="00C5361C" w:rsidP="00C5361C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455103">
        <w:rPr>
          <w:rFonts w:ascii="Times New Roman" w:hAnsi="Times New Roman" w:cs="Times New Roman"/>
          <w:b/>
          <w:caps/>
          <w:sz w:val="40"/>
          <w:szCs w:val="40"/>
        </w:rPr>
        <w:t>Provedbeni plan</w:t>
      </w:r>
      <w:r w:rsidRPr="00455103">
        <w:rPr>
          <w:rFonts w:ascii="Times New Roman" w:hAnsi="Times New Roman" w:cs="Times New Roman"/>
          <w:sz w:val="40"/>
          <w:szCs w:val="40"/>
        </w:rPr>
        <w:t xml:space="preserve"> </w:t>
      </w:r>
      <w:r w:rsidRPr="00455103">
        <w:rPr>
          <w:rFonts w:ascii="Times New Roman" w:hAnsi="Times New Roman" w:cs="Times New Roman"/>
          <w:b/>
          <w:sz w:val="40"/>
          <w:szCs w:val="40"/>
        </w:rPr>
        <w:t>UNAPREĐENJA ZAŠTITE OD POŽARA</w:t>
      </w:r>
    </w:p>
    <w:p w14:paraId="40DE990F" w14:textId="04462DD7" w:rsidR="00C5361C" w:rsidRDefault="007E184C" w:rsidP="00C5361C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>NA PODRUČJU</w:t>
      </w:r>
      <w:bookmarkStart w:id="0" w:name="_GoBack"/>
      <w:bookmarkEnd w:id="0"/>
      <w:r w:rsidR="00C5361C" w:rsidRPr="00455103">
        <w:rPr>
          <w:rFonts w:ascii="Times New Roman" w:hAnsi="Times New Roman" w:cs="Times New Roman"/>
          <w:b/>
          <w:caps/>
          <w:sz w:val="40"/>
          <w:szCs w:val="40"/>
        </w:rPr>
        <w:t xml:space="preserve"> </w:t>
      </w:r>
      <w:r w:rsidR="00C5361C" w:rsidRPr="00455103">
        <w:rPr>
          <w:rFonts w:ascii="Times New Roman" w:hAnsi="Times New Roman" w:cs="Times New Roman"/>
          <w:b/>
          <w:sz w:val="40"/>
          <w:szCs w:val="40"/>
        </w:rPr>
        <w:t xml:space="preserve">GRADA KARLOVCA ZA </w:t>
      </w:r>
    </w:p>
    <w:p w14:paraId="36A2AC91" w14:textId="77777777" w:rsidR="00C5361C" w:rsidRPr="00455103" w:rsidRDefault="00C5361C" w:rsidP="00C5361C">
      <w:pPr>
        <w:spacing w:after="0"/>
        <w:jc w:val="center"/>
        <w:rPr>
          <w:rFonts w:ascii="Times New Roman" w:hAnsi="Times New Roman" w:cs="Times New Roman"/>
          <w:sz w:val="40"/>
          <w:szCs w:val="40"/>
        </w:rPr>
      </w:pPr>
      <w:r w:rsidRPr="00455103">
        <w:rPr>
          <w:rFonts w:ascii="Times New Roman" w:hAnsi="Times New Roman" w:cs="Times New Roman"/>
          <w:b/>
          <w:sz w:val="40"/>
          <w:szCs w:val="40"/>
        </w:rPr>
        <w:t>2021</w:t>
      </w:r>
      <w:r>
        <w:rPr>
          <w:rFonts w:ascii="Times New Roman" w:hAnsi="Times New Roman" w:cs="Times New Roman"/>
          <w:b/>
          <w:sz w:val="40"/>
          <w:szCs w:val="40"/>
        </w:rPr>
        <w:t xml:space="preserve">. </w:t>
      </w:r>
      <w:r w:rsidRPr="00455103">
        <w:rPr>
          <w:rFonts w:ascii="Times New Roman" w:hAnsi="Times New Roman" w:cs="Times New Roman"/>
          <w:b/>
          <w:sz w:val="40"/>
          <w:szCs w:val="40"/>
        </w:rPr>
        <w:t>GODINU</w:t>
      </w:r>
    </w:p>
    <w:p w14:paraId="19C30188" w14:textId="77777777" w:rsidR="00C5361C" w:rsidRDefault="00C5361C" w:rsidP="00C5361C">
      <w:pPr>
        <w:pStyle w:val="Default"/>
        <w:rPr>
          <w:b/>
          <w:bCs/>
          <w:sz w:val="22"/>
          <w:szCs w:val="22"/>
        </w:rPr>
      </w:pPr>
    </w:p>
    <w:p w14:paraId="691E837D" w14:textId="77777777" w:rsidR="00C5361C" w:rsidRDefault="00C5361C" w:rsidP="00C5361C">
      <w:pPr>
        <w:pStyle w:val="Default"/>
        <w:rPr>
          <w:b/>
          <w:bCs/>
          <w:sz w:val="22"/>
          <w:szCs w:val="22"/>
        </w:rPr>
      </w:pPr>
    </w:p>
    <w:p w14:paraId="52A73E62" w14:textId="77777777" w:rsidR="00C5361C" w:rsidRDefault="00C5361C" w:rsidP="00C5361C">
      <w:pPr>
        <w:pStyle w:val="Default"/>
        <w:rPr>
          <w:b/>
          <w:bCs/>
          <w:sz w:val="22"/>
          <w:szCs w:val="22"/>
        </w:rPr>
      </w:pPr>
    </w:p>
    <w:p w14:paraId="7511059F" w14:textId="77777777" w:rsidR="00C5361C" w:rsidRDefault="00C5361C" w:rsidP="00C5361C">
      <w:pPr>
        <w:pStyle w:val="Default"/>
        <w:rPr>
          <w:b/>
          <w:bCs/>
          <w:sz w:val="22"/>
          <w:szCs w:val="22"/>
        </w:rPr>
      </w:pPr>
    </w:p>
    <w:p w14:paraId="2911A4AB" w14:textId="77777777" w:rsidR="00C5361C" w:rsidRDefault="00C5361C" w:rsidP="00C5361C">
      <w:pPr>
        <w:pStyle w:val="Default"/>
        <w:jc w:val="center"/>
        <w:rPr>
          <w:b/>
          <w:bCs/>
          <w:sz w:val="22"/>
          <w:szCs w:val="22"/>
        </w:rPr>
      </w:pPr>
      <w:r>
        <w:rPr>
          <w:noProof/>
          <w:lang w:eastAsia="hr-HR"/>
        </w:rPr>
        <w:drawing>
          <wp:inline distT="0" distB="0" distL="0" distR="0" wp14:anchorId="114591FF" wp14:editId="34FE96E4">
            <wp:extent cx="2771775" cy="3028315"/>
            <wp:effectExtent l="0" t="0" r="0" b="635"/>
            <wp:docPr id="1" name="Slika 1" descr="Grad Karlovac - Službena obiljež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rad Karlovac - Službena obilježja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3028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E6E9FF" w14:textId="77777777" w:rsidR="00C5361C" w:rsidRDefault="00C5361C" w:rsidP="00C5361C">
      <w:pPr>
        <w:pStyle w:val="Default"/>
        <w:jc w:val="center"/>
        <w:rPr>
          <w:b/>
          <w:bCs/>
          <w:sz w:val="22"/>
          <w:szCs w:val="22"/>
        </w:rPr>
      </w:pPr>
    </w:p>
    <w:p w14:paraId="49ABA61D" w14:textId="77777777" w:rsidR="00C5361C" w:rsidRDefault="00C5361C" w:rsidP="00C5361C">
      <w:pPr>
        <w:pStyle w:val="Default"/>
        <w:jc w:val="center"/>
        <w:rPr>
          <w:b/>
          <w:bCs/>
          <w:sz w:val="22"/>
          <w:szCs w:val="22"/>
        </w:rPr>
      </w:pPr>
    </w:p>
    <w:p w14:paraId="59109581" w14:textId="77777777" w:rsidR="00C5361C" w:rsidRDefault="00C5361C" w:rsidP="00C5361C">
      <w:pPr>
        <w:pStyle w:val="Default"/>
        <w:jc w:val="center"/>
        <w:rPr>
          <w:b/>
          <w:bCs/>
          <w:sz w:val="22"/>
          <w:szCs w:val="22"/>
        </w:rPr>
      </w:pPr>
    </w:p>
    <w:p w14:paraId="6C445013" w14:textId="77777777" w:rsidR="00C5361C" w:rsidRDefault="00C5361C" w:rsidP="00C5361C">
      <w:pPr>
        <w:pStyle w:val="Default"/>
        <w:jc w:val="center"/>
        <w:rPr>
          <w:b/>
          <w:bCs/>
          <w:sz w:val="22"/>
          <w:szCs w:val="22"/>
        </w:rPr>
      </w:pPr>
    </w:p>
    <w:p w14:paraId="13C0DD6B" w14:textId="77777777" w:rsidR="00C5361C" w:rsidRDefault="00C5361C" w:rsidP="00C5361C">
      <w:pPr>
        <w:pStyle w:val="Default"/>
        <w:jc w:val="center"/>
        <w:rPr>
          <w:b/>
          <w:bCs/>
          <w:sz w:val="22"/>
          <w:szCs w:val="22"/>
        </w:rPr>
      </w:pPr>
    </w:p>
    <w:p w14:paraId="68FB16BA" w14:textId="77777777" w:rsidR="00C5361C" w:rsidRDefault="00C5361C" w:rsidP="00C5361C">
      <w:pPr>
        <w:pStyle w:val="Default"/>
        <w:jc w:val="center"/>
        <w:rPr>
          <w:b/>
          <w:bCs/>
          <w:sz w:val="22"/>
          <w:szCs w:val="22"/>
        </w:rPr>
      </w:pPr>
    </w:p>
    <w:p w14:paraId="03A3DB01" w14:textId="77777777" w:rsidR="00C5361C" w:rsidRDefault="00C5361C" w:rsidP="00C5361C">
      <w:pPr>
        <w:pStyle w:val="Default"/>
        <w:jc w:val="center"/>
        <w:rPr>
          <w:b/>
          <w:bCs/>
          <w:sz w:val="22"/>
          <w:szCs w:val="22"/>
        </w:rPr>
      </w:pPr>
    </w:p>
    <w:p w14:paraId="40156B63" w14:textId="77777777" w:rsidR="00C5361C" w:rsidRDefault="00C5361C" w:rsidP="00C5361C">
      <w:pPr>
        <w:pStyle w:val="Default"/>
        <w:jc w:val="center"/>
        <w:rPr>
          <w:b/>
          <w:bCs/>
          <w:sz w:val="22"/>
          <w:szCs w:val="22"/>
        </w:rPr>
      </w:pPr>
    </w:p>
    <w:p w14:paraId="10C58D62" w14:textId="77777777" w:rsidR="00C5361C" w:rsidRDefault="00C5361C" w:rsidP="00C5361C">
      <w:pPr>
        <w:pStyle w:val="Default"/>
        <w:rPr>
          <w:b/>
          <w:bCs/>
          <w:sz w:val="22"/>
          <w:szCs w:val="22"/>
        </w:rPr>
      </w:pPr>
    </w:p>
    <w:p w14:paraId="25EF6599" w14:textId="77777777" w:rsidR="00C5361C" w:rsidRDefault="00C5361C" w:rsidP="00C5361C">
      <w:pPr>
        <w:pStyle w:val="Default"/>
        <w:rPr>
          <w:b/>
          <w:bCs/>
          <w:sz w:val="22"/>
          <w:szCs w:val="22"/>
        </w:rPr>
      </w:pPr>
    </w:p>
    <w:p w14:paraId="2436E68F" w14:textId="77777777" w:rsidR="00C5361C" w:rsidRDefault="00C5361C" w:rsidP="00C5361C">
      <w:pPr>
        <w:pStyle w:val="Default"/>
        <w:rPr>
          <w:b/>
          <w:bCs/>
          <w:sz w:val="22"/>
          <w:szCs w:val="22"/>
        </w:rPr>
      </w:pPr>
    </w:p>
    <w:p w14:paraId="6937D257" w14:textId="77777777" w:rsidR="00C5361C" w:rsidRDefault="00C5361C" w:rsidP="00C5361C">
      <w:pPr>
        <w:pStyle w:val="Default"/>
        <w:rPr>
          <w:b/>
          <w:bCs/>
          <w:sz w:val="22"/>
          <w:szCs w:val="22"/>
        </w:rPr>
      </w:pPr>
    </w:p>
    <w:p w14:paraId="1D8D3E02" w14:textId="77777777" w:rsidR="00C5361C" w:rsidRDefault="00C5361C" w:rsidP="00C5361C">
      <w:pPr>
        <w:pStyle w:val="Default"/>
        <w:rPr>
          <w:b/>
          <w:bCs/>
          <w:sz w:val="22"/>
          <w:szCs w:val="22"/>
        </w:rPr>
      </w:pPr>
    </w:p>
    <w:p w14:paraId="4E908381" w14:textId="77777777" w:rsidR="00C5361C" w:rsidRDefault="00C5361C" w:rsidP="00C5361C">
      <w:pPr>
        <w:pStyle w:val="Default"/>
        <w:rPr>
          <w:b/>
          <w:bCs/>
          <w:sz w:val="22"/>
          <w:szCs w:val="22"/>
        </w:rPr>
      </w:pPr>
    </w:p>
    <w:p w14:paraId="1911CF39" w14:textId="77777777" w:rsidR="00C5361C" w:rsidRDefault="00C5361C" w:rsidP="00C5361C">
      <w:pPr>
        <w:pStyle w:val="Default"/>
        <w:rPr>
          <w:b/>
          <w:bCs/>
          <w:sz w:val="22"/>
          <w:szCs w:val="22"/>
        </w:rPr>
      </w:pPr>
    </w:p>
    <w:p w14:paraId="05CDA8F8" w14:textId="77777777" w:rsidR="00C5361C" w:rsidRPr="006E06BD" w:rsidRDefault="00C5361C" w:rsidP="00C5361C">
      <w:pPr>
        <w:pStyle w:val="Default"/>
        <w:jc w:val="center"/>
        <w:rPr>
          <w:b/>
          <w:bCs/>
          <w:sz w:val="22"/>
          <w:szCs w:val="22"/>
        </w:rPr>
      </w:pPr>
    </w:p>
    <w:p w14:paraId="3DD7E6B2" w14:textId="77777777" w:rsidR="00C5361C" w:rsidRDefault="00C5361C" w:rsidP="00C5361C">
      <w:pPr>
        <w:pStyle w:val="Default"/>
        <w:numPr>
          <w:ilvl w:val="0"/>
          <w:numId w:val="7"/>
        </w:numPr>
        <w:rPr>
          <w:b/>
          <w:bCs/>
        </w:rPr>
      </w:pPr>
      <w:r w:rsidRPr="00F95E40">
        <w:rPr>
          <w:b/>
          <w:bCs/>
        </w:rPr>
        <w:t>ORGANIZACIJSKE MJERE</w:t>
      </w:r>
    </w:p>
    <w:p w14:paraId="1EBA01C6" w14:textId="77777777" w:rsidR="00C5361C" w:rsidRDefault="00C5361C" w:rsidP="00C5361C">
      <w:pPr>
        <w:pStyle w:val="Default"/>
        <w:jc w:val="both"/>
        <w:rPr>
          <w:b/>
          <w:bCs/>
        </w:rPr>
      </w:pPr>
    </w:p>
    <w:p w14:paraId="60E2CADD" w14:textId="77777777" w:rsidR="00C5361C" w:rsidRPr="00C37C34" w:rsidRDefault="00C5361C" w:rsidP="00C5361C">
      <w:pPr>
        <w:pStyle w:val="Default"/>
        <w:jc w:val="both"/>
        <w:rPr>
          <w:sz w:val="22"/>
          <w:szCs w:val="22"/>
        </w:rPr>
      </w:pPr>
    </w:p>
    <w:p w14:paraId="778D7A7D" w14:textId="77777777" w:rsidR="00C5361C" w:rsidRPr="004D712F" w:rsidRDefault="00C5361C" w:rsidP="00C5361C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F92D02">
        <w:rPr>
          <w:rFonts w:ascii="Times New Roman" w:hAnsi="Times New Roman" w:cs="Times New Roman"/>
        </w:rPr>
        <w:t xml:space="preserve">a) Sukladno izračunu o potrebnom broju vatrogasaca iz Procjene ugroženosti od požara i tehnološke eksplozije za područje </w:t>
      </w:r>
      <w:r>
        <w:rPr>
          <w:rFonts w:ascii="Times New Roman" w:hAnsi="Times New Roman" w:cs="Times New Roman"/>
        </w:rPr>
        <w:t>G</w:t>
      </w:r>
      <w:r w:rsidRPr="00F92D02">
        <w:rPr>
          <w:rFonts w:ascii="Times New Roman" w:hAnsi="Times New Roman" w:cs="Times New Roman"/>
        </w:rPr>
        <w:t>rada Karlovca</w:t>
      </w:r>
      <w:r>
        <w:rPr>
          <w:rFonts w:ascii="Times New Roman" w:hAnsi="Times New Roman" w:cs="Times New Roman"/>
        </w:rPr>
        <w:t xml:space="preserve"> i Plana zaštite od požara Grada Karlovca,</w:t>
      </w:r>
      <w:r w:rsidRPr="00F92D02">
        <w:rPr>
          <w:rFonts w:ascii="Times New Roman" w:hAnsi="Times New Roman" w:cs="Times New Roman"/>
        </w:rPr>
        <w:t xml:space="preserve"> potrebno je skrbiti o</w:t>
      </w:r>
      <w:r w:rsidRPr="00F92D02">
        <w:rPr>
          <w:rFonts w:ascii="Times New Roman" w:hAnsi="Times New Roman" w:cs="Times New Roman"/>
          <w:b/>
        </w:rPr>
        <w:t xml:space="preserve"> </w:t>
      </w:r>
      <w:r w:rsidRPr="00F92D02">
        <w:rPr>
          <w:rFonts w:ascii="Times New Roman" w:hAnsi="Times New Roman" w:cs="Times New Roman"/>
        </w:rPr>
        <w:t>organiziranosti</w:t>
      </w:r>
      <w:r w:rsidRPr="00F92D02">
        <w:rPr>
          <w:rFonts w:ascii="Times New Roman" w:hAnsi="Times New Roman" w:cs="Times New Roman"/>
          <w:b/>
        </w:rPr>
        <w:t xml:space="preserve"> </w:t>
      </w:r>
      <w:r w:rsidRPr="00F92D02">
        <w:rPr>
          <w:rFonts w:ascii="Times New Roman" w:hAnsi="Times New Roman" w:cs="Times New Roman"/>
        </w:rPr>
        <w:t xml:space="preserve">utvrđenog broja vatrogasnih postrojbi, sukladno odredbama </w:t>
      </w:r>
      <w:r w:rsidRPr="004D712F">
        <w:rPr>
          <w:rFonts w:ascii="Times New Roman" w:hAnsi="Times New Roman" w:cs="Times New Roman"/>
        </w:rPr>
        <w:t>Pravilnika o osnovama organiziranosti vatrogasnih postrojbi na teritoriju Republike Hrvatske („Narodne novine“ broj 61/94).</w:t>
      </w:r>
    </w:p>
    <w:p w14:paraId="09A1176F" w14:textId="77777777" w:rsidR="00C5361C" w:rsidRPr="004D712F" w:rsidRDefault="00C5361C" w:rsidP="00C5361C">
      <w:pPr>
        <w:pStyle w:val="Default"/>
        <w:rPr>
          <w:sz w:val="22"/>
          <w:szCs w:val="22"/>
        </w:rPr>
      </w:pPr>
      <w:r w:rsidRPr="004D712F">
        <w:rPr>
          <w:sz w:val="22"/>
          <w:szCs w:val="22"/>
          <w:u w:val="single"/>
        </w:rPr>
        <w:t>Izvršitelj zadatka</w:t>
      </w:r>
      <w:r w:rsidRPr="004D712F">
        <w:rPr>
          <w:sz w:val="22"/>
          <w:szCs w:val="22"/>
        </w:rPr>
        <w:t>: Grad Karlovac, Javna vatrogasna postrojba, Vatrogasna zajednica grada</w:t>
      </w:r>
    </w:p>
    <w:p w14:paraId="040CA0EB" w14:textId="77777777" w:rsidR="00C5361C" w:rsidRPr="004D712F" w:rsidRDefault="00C5361C" w:rsidP="00C5361C">
      <w:pPr>
        <w:pStyle w:val="Default"/>
        <w:rPr>
          <w:sz w:val="22"/>
          <w:szCs w:val="22"/>
        </w:rPr>
      </w:pPr>
      <w:r w:rsidRPr="004D712F">
        <w:rPr>
          <w:sz w:val="22"/>
          <w:szCs w:val="22"/>
          <w:u w:val="single"/>
        </w:rPr>
        <w:t>Termin provedbe</w:t>
      </w:r>
      <w:r w:rsidRPr="004D712F">
        <w:rPr>
          <w:sz w:val="22"/>
          <w:szCs w:val="22"/>
        </w:rPr>
        <w:t>: Kontinuirano tijekom godine</w:t>
      </w:r>
    </w:p>
    <w:p w14:paraId="7386158F" w14:textId="77777777" w:rsidR="00C5361C" w:rsidRDefault="00C5361C" w:rsidP="00C5361C">
      <w:pPr>
        <w:spacing w:after="0"/>
        <w:ind w:firstLine="709"/>
        <w:rPr>
          <w:rFonts w:ascii="Times New Roman" w:hAnsi="Times New Roman" w:cs="Times New Roman"/>
        </w:rPr>
      </w:pPr>
    </w:p>
    <w:p w14:paraId="79F60602" w14:textId="77777777" w:rsidR="00C5361C" w:rsidRDefault="00C5361C" w:rsidP="00C5361C">
      <w:pPr>
        <w:spacing w:after="0"/>
        <w:ind w:firstLine="709"/>
        <w:rPr>
          <w:rFonts w:ascii="Times New Roman" w:hAnsi="Times New Roman" w:cs="Times New Roman"/>
        </w:rPr>
      </w:pPr>
      <w:r w:rsidRPr="00C37C34">
        <w:rPr>
          <w:rFonts w:ascii="Times New Roman" w:hAnsi="Times New Roman" w:cs="Times New Roman"/>
        </w:rPr>
        <w:t>b) Sukladno izračunu o potrebnom broju vatrogasaca iz Procjene ugroženosti od požara Grada Karlovca i Planu zaštite od požara Grada Karlovca duž</w:t>
      </w:r>
      <w:r>
        <w:rPr>
          <w:rFonts w:ascii="Times New Roman" w:hAnsi="Times New Roman" w:cs="Times New Roman"/>
        </w:rPr>
        <w:t>no je</w:t>
      </w:r>
      <w:r w:rsidRPr="00C37C34">
        <w:rPr>
          <w:rFonts w:ascii="Times New Roman" w:hAnsi="Times New Roman" w:cs="Times New Roman"/>
        </w:rPr>
        <w:t xml:space="preserve"> osigurati potreban broj operativnih vatrogasaca.</w:t>
      </w:r>
      <w:bookmarkStart w:id="1" w:name="_Hlk21687016"/>
    </w:p>
    <w:p w14:paraId="6E516CB1" w14:textId="77777777" w:rsidR="00C5361C" w:rsidRPr="00C76408" w:rsidRDefault="00C5361C" w:rsidP="00C5361C">
      <w:pPr>
        <w:spacing w:after="0"/>
        <w:rPr>
          <w:rFonts w:ascii="Times New Roman" w:hAnsi="Times New Roman" w:cs="Times New Roman"/>
        </w:rPr>
      </w:pPr>
      <w:r w:rsidRPr="00C76408">
        <w:rPr>
          <w:rFonts w:ascii="Times New Roman" w:hAnsi="Times New Roman" w:cs="Times New Roman"/>
          <w:u w:val="single"/>
        </w:rPr>
        <w:t>Izvršitelj zadatka</w:t>
      </w:r>
      <w:r w:rsidRPr="00C76408">
        <w:rPr>
          <w:rFonts w:ascii="Times New Roman" w:hAnsi="Times New Roman" w:cs="Times New Roman"/>
        </w:rPr>
        <w:t>: Grad Karlovac, Javna vatrogasna postrojba, Vatrogasna zajednica grada</w:t>
      </w:r>
    </w:p>
    <w:p w14:paraId="44C3A6C8" w14:textId="77777777" w:rsidR="00C5361C" w:rsidRPr="00C76408" w:rsidRDefault="00C5361C" w:rsidP="00C5361C">
      <w:pPr>
        <w:spacing w:after="0"/>
        <w:rPr>
          <w:rFonts w:ascii="Times New Roman" w:hAnsi="Times New Roman" w:cs="Times New Roman"/>
        </w:rPr>
      </w:pPr>
      <w:r w:rsidRPr="00C76408">
        <w:rPr>
          <w:rFonts w:ascii="Times New Roman" w:hAnsi="Times New Roman" w:cs="Times New Roman"/>
          <w:u w:val="single"/>
        </w:rPr>
        <w:t>Termin provedbe</w:t>
      </w:r>
      <w:r w:rsidRPr="00C76408">
        <w:rPr>
          <w:rFonts w:ascii="Times New Roman" w:hAnsi="Times New Roman" w:cs="Times New Roman"/>
        </w:rPr>
        <w:t>: Kontinuirano tijekom godine</w:t>
      </w:r>
    </w:p>
    <w:p w14:paraId="20E21076" w14:textId="77777777" w:rsidR="00C5361C" w:rsidRPr="008A14E4" w:rsidRDefault="00C5361C" w:rsidP="00C5361C">
      <w:pPr>
        <w:spacing w:after="0"/>
        <w:ind w:firstLine="706"/>
        <w:rPr>
          <w:rFonts w:ascii="Times New Roman" w:hAnsi="Times New Roman" w:cs="Times New Roman"/>
          <w:i/>
          <w:iCs/>
        </w:rPr>
      </w:pPr>
    </w:p>
    <w:bookmarkEnd w:id="1"/>
    <w:p w14:paraId="1B9E557D" w14:textId="77777777" w:rsidR="00C5361C" w:rsidRDefault="00C5361C" w:rsidP="00C5361C">
      <w:pPr>
        <w:spacing w:after="0"/>
        <w:ind w:hanging="288"/>
        <w:jc w:val="both"/>
        <w:rPr>
          <w:rFonts w:ascii="Times New Roman" w:hAnsi="Times New Roman" w:cs="Times New Roman"/>
        </w:rPr>
      </w:pPr>
      <w:r w:rsidRPr="00C37C34">
        <w:rPr>
          <w:rFonts w:ascii="Times New Roman" w:hAnsi="Times New Roman" w:cs="Times New Roman"/>
        </w:rPr>
        <w:t xml:space="preserve">                c) </w:t>
      </w:r>
      <w:r>
        <w:rPr>
          <w:rFonts w:ascii="Times New Roman" w:hAnsi="Times New Roman" w:cs="Times New Roman"/>
        </w:rPr>
        <w:t xml:space="preserve"> </w:t>
      </w:r>
      <w:r w:rsidRPr="00C37C34">
        <w:rPr>
          <w:rFonts w:ascii="Times New Roman" w:hAnsi="Times New Roman" w:cs="Times New Roman"/>
        </w:rPr>
        <w:t xml:space="preserve">Izvršiti stručni nadzor nad stanjem opremljenosti i osposobljenosti </w:t>
      </w:r>
      <w:r>
        <w:rPr>
          <w:rFonts w:ascii="Times New Roman" w:hAnsi="Times New Roman" w:cs="Times New Roman"/>
        </w:rPr>
        <w:t xml:space="preserve">vatrogasnih </w:t>
      </w:r>
      <w:r w:rsidRPr="00C37C34">
        <w:rPr>
          <w:rFonts w:ascii="Times New Roman" w:hAnsi="Times New Roman" w:cs="Times New Roman"/>
        </w:rPr>
        <w:t>postrojbi s područja Grada Karlovca te voditi brigu o njihovom kontinuiranom osposobljavanju.</w:t>
      </w:r>
      <w:bookmarkStart w:id="2" w:name="_Hlk21688903"/>
    </w:p>
    <w:p w14:paraId="24424EFD" w14:textId="77777777" w:rsidR="00C5361C" w:rsidRPr="00A566C3" w:rsidRDefault="00C5361C" w:rsidP="00C5361C">
      <w:pPr>
        <w:spacing w:after="0"/>
        <w:jc w:val="both"/>
        <w:rPr>
          <w:rFonts w:ascii="Times New Roman" w:hAnsi="Times New Roman" w:cs="Times New Roman"/>
        </w:rPr>
      </w:pPr>
      <w:r w:rsidRPr="00A566C3">
        <w:rPr>
          <w:rFonts w:ascii="Times New Roman" w:hAnsi="Times New Roman" w:cs="Times New Roman"/>
          <w:u w:val="single"/>
        </w:rPr>
        <w:t>Izvršitelj zadatka</w:t>
      </w:r>
      <w:r w:rsidRPr="00A566C3">
        <w:rPr>
          <w:rFonts w:ascii="Times New Roman" w:hAnsi="Times New Roman" w:cs="Times New Roman"/>
        </w:rPr>
        <w:t>: Javna vatrogasna postrojba grada Karlovca, Vatrogasna zajednica grada</w:t>
      </w:r>
    </w:p>
    <w:p w14:paraId="1EDD0AB1" w14:textId="77777777" w:rsidR="00C5361C" w:rsidRPr="00FA2A86" w:rsidRDefault="00C5361C" w:rsidP="00C5361C">
      <w:pPr>
        <w:pStyle w:val="Default"/>
        <w:jc w:val="both"/>
        <w:rPr>
          <w:sz w:val="22"/>
          <w:szCs w:val="22"/>
        </w:rPr>
      </w:pPr>
      <w:r w:rsidRPr="00FA2A86">
        <w:rPr>
          <w:sz w:val="22"/>
          <w:szCs w:val="22"/>
          <w:u w:val="single"/>
        </w:rPr>
        <w:t>Termin provedbe</w:t>
      </w:r>
      <w:r w:rsidRPr="00FA2A86">
        <w:rPr>
          <w:sz w:val="22"/>
          <w:szCs w:val="22"/>
        </w:rPr>
        <w:t>: kontinuirano tijekom godine</w:t>
      </w:r>
    </w:p>
    <w:p w14:paraId="20EFE66B" w14:textId="77777777" w:rsidR="00C5361C" w:rsidRPr="00A566C3" w:rsidRDefault="00C5361C" w:rsidP="00C5361C">
      <w:pPr>
        <w:spacing w:after="0"/>
        <w:jc w:val="both"/>
        <w:rPr>
          <w:rFonts w:ascii="Times New Roman" w:hAnsi="Times New Roman" w:cs="Times New Roman"/>
        </w:rPr>
      </w:pPr>
    </w:p>
    <w:bookmarkEnd w:id="2"/>
    <w:p w14:paraId="2E67609A" w14:textId="77777777" w:rsidR="00C5361C" w:rsidRPr="00C37C34" w:rsidRDefault="00C5361C" w:rsidP="00C5361C">
      <w:pPr>
        <w:spacing w:after="0"/>
        <w:ind w:firstLine="709"/>
        <w:jc w:val="both"/>
        <w:rPr>
          <w:rFonts w:ascii="Times New Roman" w:hAnsi="Times New Roman" w:cs="Times New Roman"/>
        </w:rPr>
      </w:pPr>
      <w:r w:rsidRPr="00C37C34">
        <w:rPr>
          <w:rFonts w:ascii="Times New Roman" w:hAnsi="Times New Roman" w:cs="Times New Roman"/>
        </w:rPr>
        <w:t xml:space="preserve">d) </w:t>
      </w:r>
      <w:r>
        <w:rPr>
          <w:rFonts w:ascii="Times New Roman" w:hAnsi="Times New Roman" w:cs="Times New Roman"/>
        </w:rPr>
        <w:t xml:space="preserve"> </w:t>
      </w:r>
      <w:r w:rsidRPr="00C37C34">
        <w:rPr>
          <w:rFonts w:ascii="Times New Roman" w:hAnsi="Times New Roman" w:cs="Times New Roman"/>
        </w:rPr>
        <w:t xml:space="preserve">Održavati sjednice zapovjedništva </w:t>
      </w:r>
      <w:r>
        <w:rPr>
          <w:rFonts w:ascii="Times New Roman" w:hAnsi="Times New Roman" w:cs="Times New Roman"/>
        </w:rPr>
        <w:t>Vatrogasne zajednice grada</w:t>
      </w:r>
      <w:r w:rsidRPr="00C37C34">
        <w:rPr>
          <w:rFonts w:ascii="Times New Roman" w:hAnsi="Times New Roman" w:cs="Times New Roman"/>
        </w:rPr>
        <w:t xml:space="preserve"> Karlovca i na istima uskladiti planove za provođenje zadaća iz područja zaštite od požara i razraditi odgovarajuće operativne planove aktivnog uključenja svih subjekata zaštite od požara. Razraditi sustav pripravnosti, stupnjevito s obzirom na indekse opasnosti, kao i plansko uključivanje svih snaga i resursa u intervencije.</w:t>
      </w:r>
    </w:p>
    <w:p w14:paraId="4EF1C398" w14:textId="77777777" w:rsidR="00C5361C" w:rsidRPr="00FA2A86" w:rsidRDefault="00C5361C" w:rsidP="00C5361C">
      <w:pPr>
        <w:pStyle w:val="Default"/>
        <w:jc w:val="both"/>
        <w:rPr>
          <w:sz w:val="22"/>
          <w:szCs w:val="22"/>
        </w:rPr>
      </w:pPr>
      <w:r w:rsidRPr="00FA2A86">
        <w:rPr>
          <w:sz w:val="22"/>
          <w:szCs w:val="22"/>
          <w:u w:val="single"/>
        </w:rPr>
        <w:t>Izvršitelj zadatka</w:t>
      </w:r>
      <w:r w:rsidRPr="00FA2A86">
        <w:rPr>
          <w:sz w:val="22"/>
          <w:szCs w:val="22"/>
        </w:rPr>
        <w:t>: Vatrogasna zajednica grada</w:t>
      </w:r>
    </w:p>
    <w:p w14:paraId="2BE97B48" w14:textId="77777777" w:rsidR="00C5361C" w:rsidRPr="00FA2A86" w:rsidRDefault="00C5361C" w:rsidP="00C5361C">
      <w:pPr>
        <w:pStyle w:val="Default"/>
        <w:jc w:val="both"/>
        <w:rPr>
          <w:sz w:val="22"/>
          <w:szCs w:val="22"/>
        </w:rPr>
      </w:pPr>
      <w:r w:rsidRPr="00FA2A86">
        <w:rPr>
          <w:sz w:val="22"/>
          <w:szCs w:val="22"/>
          <w:u w:val="single"/>
        </w:rPr>
        <w:t>Termin provedbe</w:t>
      </w:r>
      <w:r w:rsidRPr="00FA2A86">
        <w:rPr>
          <w:sz w:val="22"/>
          <w:szCs w:val="22"/>
        </w:rPr>
        <w:t>: kontinuirano tijekom godine</w:t>
      </w:r>
    </w:p>
    <w:p w14:paraId="372B4390" w14:textId="77777777" w:rsidR="00C5361C" w:rsidRPr="005C0B66" w:rsidRDefault="00C5361C" w:rsidP="00C5361C">
      <w:pPr>
        <w:pStyle w:val="Default"/>
        <w:ind w:firstLine="708"/>
        <w:jc w:val="both"/>
        <w:rPr>
          <w:i/>
          <w:iCs/>
          <w:sz w:val="22"/>
          <w:szCs w:val="22"/>
        </w:rPr>
      </w:pPr>
    </w:p>
    <w:p w14:paraId="11CBACF4" w14:textId="77777777" w:rsidR="00C5361C" w:rsidRDefault="00C5361C" w:rsidP="00C5361C">
      <w:pPr>
        <w:pStyle w:val="Default"/>
        <w:spacing w:line="276" w:lineRule="auto"/>
        <w:ind w:firstLine="709"/>
        <w:jc w:val="both"/>
        <w:rPr>
          <w:sz w:val="22"/>
          <w:szCs w:val="22"/>
        </w:rPr>
      </w:pPr>
      <w:r w:rsidRPr="00C37C34">
        <w:rPr>
          <w:sz w:val="22"/>
          <w:szCs w:val="22"/>
        </w:rPr>
        <w:t xml:space="preserve">e) </w:t>
      </w:r>
      <w:r>
        <w:rPr>
          <w:sz w:val="22"/>
          <w:szCs w:val="22"/>
        </w:rPr>
        <w:t xml:space="preserve"> </w:t>
      </w:r>
      <w:r w:rsidRPr="00C37C34">
        <w:rPr>
          <w:sz w:val="22"/>
          <w:szCs w:val="22"/>
        </w:rPr>
        <w:t xml:space="preserve">Organizirati vatrogasna dežurstva svih vatrogasnih postrojbi i osigurati djelotvornu i pravodobnu operativnost kao i cjelovitu prostornu pokrivenost područja </w:t>
      </w:r>
      <w:r>
        <w:rPr>
          <w:sz w:val="22"/>
          <w:szCs w:val="22"/>
        </w:rPr>
        <w:t>G</w:t>
      </w:r>
      <w:r w:rsidRPr="00C37C34">
        <w:rPr>
          <w:sz w:val="22"/>
          <w:szCs w:val="22"/>
        </w:rPr>
        <w:t xml:space="preserve">rada Karlovca u slučaju požara. </w:t>
      </w:r>
    </w:p>
    <w:p w14:paraId="4DB6C49D" w14:textId="77777777" w:rsidR="00C5361C" w:rsidRPr="00C37C34" w:rsidRDefault="00C5361C" w:rsidP="00C5361C">
      <w:pPr>
        <w:pStyle w:val="Default"/>
        <w:spacing w:line="276" w:lineRule="auto"/>
        <w:jc w:val="both"/>
        <w:rPr>
          <w:sz w:val="22"/>
          <w:szCs w:val="22"/>
        </w:rPr>
      </w:pPr>
      <w:r w:rsidRPr="00C37C34">
        <w:rPr>
          <w:sz w:val="22"/>
          <w:szCs w:val="22"/>
        </w:rPr>
        <w:t xml:space="preserve">Osigurati funkcioniranje </w:t>
      </w:r>
      <w:r>
        <w:rPr>
          <w:sz w:val="22"/>
          <w:szCs w:val="22"/>
        </w:rPr>
        <w:t>V</w:t>
      </w:r>
      <w:r w:rsidRPr="00C37C34">
        <w:rPr>
          <w:sz w:val="22"/>
          <w:szCs w:val="22"/>
        </w:rPr>
        <w:t>atrogasn</w:t>
      </w:r>
      <w:r>
        <w:rPr>
          <w:sz w:val="22"/>
          <w:szCs w:val="22"/>
        </w:rPr>
        <w:t>og</w:t>
      </w:r>
      <w:r w:rsidRPr="00C37C34">
        <w:rPr>
          <w:sz w:val="22"/>
          <w:szCs w:val="22"/>
        </w:rPr>
        <w:t xml:space="preserve"> operativn</w:t>
      </w:r>
      <w:r>
        <w:rPr>
          <w:sz w:val="22"/>
          <w:szCs w:val="22"/>
        </w:rPr>
        <w:t>og</w:t>
      </w:r>
      <w:r w:rsidRPr="00C37C34">
        <w:rPr>
          <w:sz w:val="22"/>
          <w:szCs w:val="22"/>
        </w:rPr>
        <w:t xml:space="preserve"> centra </w:t>
      </w:r>
      <w:r>
        <w:rPr>
          <w:sz w:val="22"/>
          <w:szCs w:val="22"/>
        </w:rPr>
        <w:t xml:space="preserve">(VOC-a) </w:t>
      </w:r>
      <w:r w:rsidRPr="00C37C34">
        <w:rPr>
          <w:sz w:val="22"/>
          <w:szCs w:val="22"/>
        </w:rPr>
        <w:t>sa stalnim dežurstvom i dojavom požara, a o tome izvijestiti Županijski vatrogasni operativni centar (ŽVOC</w:t>
      </w:r>
      <w:r>
        <w:rPr>
          <w:sz w:val="22"/>
          <w:szCs w:val="22"/>
        </w:rPr>
        <w:t>)</w:t>
      </w:r>
      <w:r w:rsidRPr="00C37C34">
        <w:rPr>
          <w:sz w:val="22"/>
          <w:szCs w:val="22"/>
        </w:rPr>
        <w:t xml:space="preserve"> pozivom na broj 193. </w:t>
      </w:r>
    </w:p>
    <w:p w14:paraId="77A188CF" w14:textId="77777777" w:rsidR="00C5361C" w:rsidRPr="00C95AAF" w:rsidRDefault="00C5361C" w:rsidP="00C5361C">
      <w:pPr>
        <w:pStyle w:val="Default"/>
        <w:jc w:val="both"/>
        <w:rPr>
          <w:sz w:val="22"/>
          <w:szCs w:val="22"/>
        </w:rPr>
      </w:pPr>
      <w:r w:rsidRPr="00C95AAF">
        <w:rPr>
          <w:sz w:val="22"/>
          <w:szCs w:val="22"/>
          <w:u w:val="single"/>
        </w:rPr>
        <w:t>Izvršitelj zadatka</w:t>
      </w:r>
      <w:r w:rsidRPr="00C95AAF">
        <w:rPr>
          <w:sz w:val="22"/>
          <w:szCs w:val="22"/>
        </w:rPr>
        <w:t>: Grad Karlovac, Javna vatrogasna postrojba, Vatrogasna zajednica grada</w:t>
      </w:r>
    </w:p>
    <w:p w14:paraId="0B0A5BDF" w14:textId="77777777" w:rsidR="00C5361C" w:rsidRPr="00C95AAF" w:rsidRDefault="00C5361C" w:rsidP="00C5361C">
      <w:pPr>
        <w:pStyle w:val="Default"/>
        <w:jc w:val="both"/>
        <w:rPr>
          <w:sz w:val="22"/>
          <w:szCs w:val="22"/>
        </w:rPr>
      </w:pPr>
      <w:r w:rsidRPr="00C95AAF">
        <w:rPr>
          <w:sz w:val="22"/>
          <w:szCs w:val="22"/>
          <w:u w:val="single"/>
        </w:rPr>
        <w:t>Termin provedbe</w:t>
      </w:r>
      <w:r w:rsidRPr="00C95AAF">
        <w:rPr>
          <w:sz w:val="22"/>
          <w:szCs w:val="22"/>
        </w:rPr>
        <w:t>: kontinuirano tijekom godine</w:t>
      </w:r>
    </w:p>
    <w:p w14:paraId="2773386E" w14:textId="77777777" w:rsidR="00C5361C" w:rsidRDefault="00C5361C" w:rsidP="00C5361C">
      <w:pPr>
        <w:pStyle w:val="Default"/>
        <w:jc w:val="both"/>
        <w:rPr>
          <w:i/>
          <w:iCs/>
          <w:sz w:val="22"/>
          <w:szCs w:val="22"/>
        </w:rPr>
      </w:pPr>
    </w:p>
    <w:p w14:paraId="0A489334" w14:textId="77777777" w:rsidR="00C5361C" w:rsidRPr="00087279" w:rsidRDefault="00C5361C" w:rsidP="00C5361C">
      <w:pPr>
        <w:pStyle w:val="Default"/>
        <w:spacing w:line="276" w:lineRule="auto"/>
        <w:ind w:firstLine="709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f) Organizirati savjetodavne sastanke sa svim sudionicima provođenja zaštite od požara, a prvenstveno s vlasnicima šumskih površina i korisnicima poljoprivrednog zemljišta. Vatrogasna zajednica grada sa zapovjednicima sektora na ruralnim područjima provodi mjere zaštite od požara. Grad Karlovac sprovodit će županijsku odluku o eventualnoj zabrani spaljivanja na otvorenom prostoru. </w:t>
      </w:r>
    </w:p>
    <w:p w14:paraId="1D43F10F" w14:textId="77777777" w:rsidR="00C5361C" w:rsidRPr="00640BBE" w:rsidRDefault="00C5361C" w:rsidP="00C5361C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iCs/>
        </w:rPr>
      </w:pPr>
      <w:r w:rsidRPr="00640BBE">
        <w:rPr>
          <w:rFonts w:ascii="Times New Roman" w:hAnsi="Times New Roman" w:cs="Times New Roman"/>
          <w:iCs/>
          <w:u w:val="single"/>
        </w:rPr>
        <w:t>Izvršitelj zadatka</w:t>
      </w:r>
      <w:r w:rsidRPr="00640BBE">
        <w:rPr>
          <w:rFonts w:ascii="Times New Roman" w:hAnsi="Times New Roman" w:cs="Times New Roman"/>
          <w:iCs/>
        </w:rPr>
        <w:t>: Grad Karlovac, Javna vatrogasna postrojba, Vatrogasna zajednica grada,  pravne osobe osnivači vatrogasne postrojbe u gospodarstvu</w:t>
      </w:r>
    </w:p>
    <w:p w14:paraId="528384A5" w14:textId="77777777" w:rsidR="00C5361C" w:rsidRPr="00640BBE" w:rsidRDefault="00C5361C" w:rsidP="00C5361C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iCs/>
        </w:rPr>
      </w:pPr>
      <w:r w:rsidRPr="00640BBE">
        <w:rPr>
          <w:rFonts w:ascii="Times New Roman" w:hAnsi="Times New Roman" w:cs="Times New Roman"/>
          <w:iCs/>
          <w:u w:val="single"/>
        </w:rPr>
        <w:t>Termin provedbe</w:t>
      </w:r>
      <w:r w:rsidRPr="00640BBE">
        <w:rPr>
          <w:rFonts w:ascii="Times New Roman" w:hAnsi="Times New Roman" w:cs="Times New Roman"/>
          <w:iCs/>
        </w:rPr>
        <w:t>: kontinuirano tijekom godine</w:t>
      </w:r>
    </w:p>
    <w:p w14:paraId="1A8490A0" w14:textId="77777777" w:rsidR="00C5361C" w:rsidRDefault="00C5361C" w:rsidP="00C5361C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i/>
        </w:rPr>
      </w:pPr>
    </w:p>
    <w:p w14:paraId="6AAD0611" w14:textId="77777777" w:rsidR="00C5361C" w:rsidRDefault="00C5361C" w:rsidP="00C5361C">
      <w:pPr>
        <w:pStyle w:val="Default"/>
        <w:spacing w:line="276" w:lineRule="auto"/>
        <w:ind w:firstLine="708"/>
        <w:jc w:val="both"/>
        <w:rPr>
          <w:sz w:val="22"/>
          <w:szCs w:val="22"/>
        </w:rPr>
      </w:pPr>
      <w:r w:rsidRPr="00A85AC8">
        <w:rPr>
          <w:iCs/>
        </w:rPr>
        <w:lastRenderedPageBreak/>
        <w:t>g)</w:t>
      </w:r>
      <w:r w:rsidRPr="00A85AC8">
        <w:rPr>
          <w:sz w:val="22"/>
          <w:szCs w:val="22"/>
        </w:rPr>
        <w:t xml:space="preserve"> </w:t>
      </w:r>
      <w:r w:rsidRPr="00886A5A">
        <w:rPr>
          <w:sz w:val="22"/>
          <w:szCs w:val="22"/>
        </w:rPr>
        <w:t>Planirati i održati tematsku sjednicu Stožera civilne zaštite grada Karlovca vezanu uz pripremu za protupožarnu sezonu 202</w:t>
      </w:r>
      <w:r>
        <w:rPr>
          <w:sz w:val="22"/>
          <w:szCs w:val="22"/>
        </w:rPr>
        <w:t>1</w:t>
      </w:r>
      <w:r w:rsidRPr="00886A5A">
        <w:rPr>
          <w:sz w:val="22"/>
          <w:szCs w:val="22"/>
        </w:rPr>
        <w:t>.g</w:t>
      </w:r>
      <w:r>
        <w:rPr>
          <w:sz w:val="22"/>
          <w:szCs w:val="22"/>
        </w:rPr>
        <w:t>odinu,</w:t>
      </w:r>
      <w:r w:rsidRPr="00886A5A">
        <w:rPr>
          <w:sz w:val="22"/>
          <w:szCs w:val="22"/>
        </w:rPr>
        <w:t xml:space="preserve"> na kojoj je prije svega potrebno usvojiti i predložiti gradonačelniku na donošenje Plan operativne provedbe programa aktivnosti na svom području.</w:t>
      </w:r>
    </w:p>
    <w:p w14:paraId="0ACEA002" w14:textId="77777777" w:rsidR="00C5361C" w:rsidRDefault="00C5361C" w:rsidP="00C5361C">
      <w:pPr>
        <w:pStyle w:val="Default"/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U sklopu sjednice obvezatno razmotriti i ustrojiti </w:t>
      </w:r>
      <w:r w:rsidRPr="00C37C34">
        <w:rPr>
          <w:sz w:val="22"/>
          <w:szCs w:val="22"/>
        </w:rPr>
        <w:t>motriteljsko-dojavnu službu</w:t>
      </w:r>
      <w:r>
        <w:rPr>
          <w:sz w:val="22"/>
          <w:szCs w:val="22"/>
        </w:rPr>
        <w:t xml:space="preserve"> u</w:t>
      </w:r>
      <w:r w:rsidRPr="00C37C34">
        <w:rPr>
          <w:sz w:val="22"/>
          <w:szCs w:val="22"/>
        </w:rPr>
        <w:t xml:space="preserve"> vrijeme povećane opasnosti od nastajanja požara sukladno obvezama iz </w:t>
      </w:r>
      <w:r w:rsidRPr="001F59B8">
        <w:rPr>
          <w:sz w:val="22"/>
          <w:szCs w:val="22"/>
        </w:rPr>
        <w:t>Programa aktivnosti u provedbi posebnih mjera zaštite od požara od interesa za Republiku Hrvatsku u 2021</w:t>
      </w:r>
      <w:r w:rsidRPr="00654869">
        <w:rPr>
          <w:i/>
          <w:iCs/>
          <w:sz w:val="22"/>
          <w:szCs w:val="22"/>
        </w:rPr>
        <w:t>.</w:t>
      </w:r>
      <w:r w:rsidRPr="00C37C34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godini </w:t>
      </w:r>
      <w:r w:rsidRPr="00C37C34">
        <w:rPr>
          <w:sz w:val="22"/>
          <w:szCs w:val="22"/>
        </w:rPr>
        <w:t>kojega donosi Vlada Republike Hrvatske</w:t>
      </w:r>
      <w:r>
        <w:rPr>
          <w:sz w:val="22"/>
          <w:szCs w:val="22"/>
        </w:rPr>
        <w:t>.</w:t>
      </w:r>
    </w:p>
    <w:p w14:paraId="33DD1A6F" w14:textId="77777777" w:rsidR="00C5361C" w:rsidRPr="002C18D8" w:rsidRDefault="00C5361C" w:rsidP="00C5361C">
      <w:pPr>
        <w:pStyle w:val="Style15"/>
        <w:widowControl/>
        <w:tabs>
          <w:tab w:val="left" w:pos="1134"/>
        </w:tabs>
        <w:spacing w:line="276" w:lineRule="auto"/>
        <w:ind w:firstLine="0"/>
        <w:rPr>
          <w:rFonts w:ascii="Times New Roman" w:hAnsi="Times New Roman" w:cs="Times New Roman"/>
          <w:sz w:val="22"/>
          <w:szCs w:val="22"/>
        </w:rPr>
      </w:pPr>
      <w:r w:rsidRPr="002C18D8">
        <w:rPr>
          <w:rFonts w:ascii="Times New Roman" w:hAnsi="Times New Roman" w:cs="Times New Roman"/>
          <w:sz w:val="22"/>
          <w:szCs w:val="22"/>
        </w:rPr>
        <w:t xml:space="preserve">Također, </w:t>
      </w:r>
      <w:r w:rsidRPr="002C18D8">
        <w:rPr>
          <w:rStyle w:val="FontStyle23"/>
          <w:rFonts w:ascii="Times New Roman" w:hAnsi="Times New Roman" w:cs="Times New Roman"/>
          <w:sz w:val="22"/>
          <w:szCs w:val="22"/>
        </w:rPr>
        <w:t xml:space="preserve">utvrditi uvjete, ustroj i način korištenja teške građevinske mehanizacije za eventualnu žurnu izradu prosjeka i probijanja protupožarnih putova radi zaustavljanja širenja šumskog požara. </w:t>
      </w:r>
      <w:r w:rsidRPr="00C37C34">
        <w:rPr>
          <w:sz w:val="22"/>
          <w:szCs w:val="22"/>
        </w:rPr>
        <w:t xml:space="preserve"> </w:t>
      </w:r>
    </w:p>
    <w:p w14:paraId="444BE685" w14:textId="77777777" w:rsidR="00C5361C" w:rsidRPr="001F59B8" w:rsidRDefault="00C5361C" w:rsidP="00C5361C">
      <w:pPr>
        <w:pStyle w:val="Default"/>
        <w:spacing w:line="276" w:lineRule="auto"/>
        <w:jc w:val="both"/>
        <w:rPr>
          <w:sz w:val="22"/>
          <w:szCs w:val="22"/>
        </w:rPr>
      </w:pPr>
      <w:r w:rsidRPr="001F59B8">
        <w:rPr>
          <w:sz w:val="22"/>
          <w:szCs w:val="22"/>
          <w:u w:val="single"/>
        </w:rPr>
        <w:t>Izvršitelj zadatka</w:t>
      </w:r>
      <w:r w:rsidRPr="001F59B8">
        <w:rPr>
          <w:sz w:val="22"/>
          <w:szCs w:val="22"/>
        </w:rPr>
        <w:t>: Grad Karlovac, Javna vatrogasna postrojba, Vatrogasna zajednica grada</w:t>
      </w:r>
    </w:p>
    <w:p w14:paraId="2ED7601F" w14:textId="77777777" w:rsidR="00C5361C" w:rsidRPr="001F59B8" w:rsidRDefault="00C5361C" w:rsidP="00C5361C">
      <w:pPr>
        <w:pStyle w:val="Default"/>
        <w:spacing w:line="276" w:lineRule="auto"/>
        <w:jc w:val="both"/>
        <w:rPr>
          <w:sz w:val="22"/>
          <w:szCs w:val="22"/>
        </w:rPr>
      </w:pPr>
      <w:r w:rsidRPr="001F59B8">
        <w:rPr>
          <w:sz w:val="22"/>
          <w:szCs w:val="22"/>
          <w:u w:val="single"/>
        </w:rPr>
        <w:t>Termin provedbe</w:t>
      </w:r>
      <w:r w:rsidRPr="001F59B8">
        <w:rPr>
          <w:sz w:val="22"/>
          <w:szCs w:val="22"/>
        </w:rPr>
        <w:t>: sjednica Stožera -  do ožujka, protupožarne aktivnosti – od travnja do listopada</w:t>
      </w:r>
    </w:p>
    <w:p w14:paraId="178F5D01" w14:textId="77777777" w:rsidR="00C5361C" w:rsidRPr="001F59B8" w:rsidRDefault="00C5361C" w:rsidP="00C5361C">
      <w:pPr>
        <w:pStyle w:val="Default"/>
        <w:spacing w:line="276" w:lineRule="auto"/>
        <w:ind w:firstLine="708"/>
        <w:jc w:val="both"/>
        <w:rPr>
          <w:sz w:val="22"/>
          <w:szCs w:val="22"/>
        </w:rPr>
      </w:pPr>
    </w:p>
    <w:p w14:paraId="71EFBDBC" w14:textId="77777777" w:rsidR="00C5361C" w:rsidRDefault="00C5361C" w:rsidP="00C5361C">
      <w:pPr>
        <w:pStyle w:val="Default"/>
        <w:spacing w:line="276" w:lineRule="auto"/>
        <w:ind w:firstLine="708"/>
        <w:jc w:val="both"/>
        <w:rPr>
          <w:i/>
          <w:iCs/>
          <w:sz w:val="22"/>
          <w:szCs w:val="22"/>
        </w:rPr>
      </w:pPr>
    </w:p>
    <w:p w14:paraId="154ED55A" w14:textId="77777777" w:rsidR="00C5361C" w:rsidRPr="00012F87" w:rsidRDefault="00C5361C" w:rsidP="00C5361C">
      <w:pPr>
        <w:pStyle w:val="Default"/>
        <w:rPr>
          <w:b/>
          <w:color w:val="auto"/>
        </w:rPr>
      </w:pPr>
      <w:bookmarkStart w:id="3" w:name="_Hlk51144002"/>
      <w:r w:rsidRPr="00614655">
        <w:rPr>
          <w:b/>
          <w:bCs/>
          <w:color w:val="auto"/>
        </w:rPr>
        <w:t>2</w:t>
      </w:r>
      <w:r>
        <w:rPr>
          <w:color w:val="auto"/>
        </w:rPr>
        <w:t>.</w:t>
      </w:r>
      <w:r w:rsidRPr="00012F87">
        <w:rPr>
          <w:b/>
          <w:color w:val="auto"/>
        </w:rPr>
        <w:t>TEHNIČKE MJERE</w:t>
      </w:r>
    </w:p>
    <w:bookmarkEnd w:id="3"/>
    <w:p w14:paraId="0C5BA182" w14:textId="77777777" w:rsidR="00C5361C" w:rsidRDefault="00C5361C" w:rsidP="00C5361C">
      <w:pPr>
        <w:pStyle w:val="Default"/>
        <w:ind w:left="708"/>
        <w:jc w:val="both"/>
        <w:rPr>
          <w:color w:val="auto"/>
          <w:sz w:val="22"/>
          <w:szCs w:val="22"/>
        </w:rPr>
      </w:pPr>
    </w:p>
    <w:p w14:paraId="324FBA77" w14:textId="77777777" w:rsidR="00C5361C" w:rsidRDefault="00C5361C" w:rsidP="00C5361C">
      <w:pPr>
        <w:pStyle w:val="Default"/>
        <w:ind w:left="708"/>
        <w:jc w:val="both"/>
        <w:rPr>
          <w:color w:val="auto"/>
          <w:sz w:val="22"/>
          <w:szCs w:val="22"/>
        </w:rPr>
      </w:pPr>
    </w:p>
    <w:p w14:paraId="37B13096" w14:textId="77777777" w:rsidR="00C5361C" w:rsidRPr="00293F98" w:rsidRDefault="00C5361C" w:rsidP="00C5361C">
      <w:pPr>
        <w:pStyle w:val="Default"/>
        <w:ind w:left="708"/>
        <w:jc w:val="both"/>
        <w:rPr>
          <w:color w:val="auto"/>
          <w:sz w:val="22"/>
          <w:szCs w:val="22"/>
          <w:u w:val="single"/>
        </w:rPr>
      </w:pPr>
      <w:r w:rsidRPr="00293F98">
        <w:rPr>
          <w:color w:val="auto"/>
          <w:sz w:val="22"/>
          <w:szCs w:val="22"/>
          <w:u w:val="single"/>
        </w:rPr>
        <w:t xml:space="preserve">2.1 Vatrogasna oprema i tehnika </w:t>
      </w:r>
    </w:p>
    <w:p w14:paraId="23A1BDAA" w14:textId="77777777" w:rsidR="00C5361C" w:rsidRPr="00C37C34" w:rsidRDefault="00C5361C" w:rsidP="00C5361C">
      <w:pPr>
        <w:pStyle w:val="Default"/>
        <w:ind w:left="1128"/>
        <w:jc w:val="both"/>
        <w:rPr>
          <w:color w:val="auto"/>
          <w:sz w:val="22"/>
          <w:szCs w:val="22"/>
        </w:rPr>
      </w:pPr>
    </w:p>
    <w:p w14:paraId="0EF5EE10" w14:textId="77777777" w:rsidR="00C5361C" w:rsidRPr="00005BDC" w:rsidRDefault="00C5361C" w:rsidP="00C5361C">
      <w:pPr>
        <w:pStyle w:val="Style14"/>
        <w:widowControl/>
        <w:tabs>
          <w:tab w:val="left" w:pos="0"/>
        </w:tabs>
        <w:spacing w:line="276" w:lineRule="auto"/>
        <w:ind w:firstLine="709"/>
        <w:jc w:val="both"/>
        <w:rPr>
          <w:rFonts w:ascii="Times New Roman" w:hAnsi="Times New Roman" w:cs="Times New Roman"/>
          <w:sz w:val="22"/>
          <w:szCs w:val="22"/>
        </w:rPr>
      </w:pPr>
      <w:r w:rsidRPr="00C37C34">
        <w:rPr>
          <w:rFonts w:ascii="Times New Roman" w:hAnsi="Times New Roman" w:cs="Times New Roman"/>
          <w:sz w:val="22"/>
          <w:szCs w:val="22"/>
        </w:rPr>
        <w:t xml:space="preserve">a) </w:t>
      </w:r>
      <w:r>
        <w:rPr>
          <w:rFonts w:ascii="Times New Roman" w:hAnsi="Times New Roman" w:cs="Times New Roman"/>
          <w:sz w:val="22"/>
          <w:szCs w:val="22"/>
        </w:rPr>
        <w:t>Izraditi srednjoročni plan nabave i</w:t>
      </w:r>
      <w:r w:rsidRPr="00C37C34">
        <w:rPr>
          <w:rStyle w:val="FontStyle23"/>
          <w:rFonts w:ascii="Times New Roman" w:hAnsi="Times New Roman" w:cs="Times New Roman"/>
          <w:sz w:val="22"/>
          <w:szCs w:val="22"/>
        </w:rPr>
        <w:t xml:space="preserve"> opremanj</w:t>
      </w:r>
      <w:r>
        <w:rPr>
          <w:rStyle w:val="FontStyle23"/>
          <w:rFonts w:ascii="Times New Roman" w:hAnsi="Times New Roman" w:cs="Times New Roman"/>
          <w:sz w:val="22"/>
          <w:szCs w:val="22"/>
        </w:rPr>
        <w:t>a</w:t>
      </w:r>
      <w:r w:rsidRPr="00C37C34">
        <w:rPr>
          <w:rStyle w:val="FontStyle23"/>
          <w:rFonts w:ascii="Times New Roman" w:hAnsi="Times New Roman" w:cs="Times New Roman"/>
          <w:sz w:val="22"/>
          <w:szCs w:val="22"/>
        </w:rPr>
        <w:t xml:space="preserve"> vatrogasnih postrojbi sukladno </w:t>
      </w:r>
      <w:r w:rsidRPr="009B0546">
        <w:rPr>
          <w:rStyle w:val="FontStyle23"/>
          <w:rFonts w:ascii="Times New Roman" w:hAnsi="Times New Roman" w:cs="Times New Roman"/>
          <w:sz w:val="22"/>
          <w:szCs w:val="22"/>
        </w:rPr>
        <w:t>Pravilniku o minimumu opreme i sredstava za rad određenih vatrogasnih postrojbi dobrovoljnih vatrogasnih društava („Narodne novine" broj 91/02), Pravilniku o tehničkim zahtjevima za zaštitu i drugu osobnu opremu koju pripadnici vatrogasne postrojbe koriste prilikom vatrogasne intervencije („Narodne novine" broj 31/11),</w:t>
      </w:r>
      <w:r w:rsidRPr="00C37C34">
        <w:rPr>
          <w:rStyle w:val="FontStyle23"/>
          <w:rFonts w:ascii="Times New Roman" w:hAnsi="Times New Roman" w:cs="Times New Roman"/>
          <w:sz w:val="22"/>
          <w:szCs w:val="22"/>
        </w:rPr>
        <w:t xml:space="preserve"> odnosno temeljem važeće Procjene ugroženosti od požara </w:t>
      </w:r>
      <w:r>
        <w:rPr>
          <w:rStyle w:val="FontStyle23"/>
          <w:rFonts w:ascii="Times New Roman" w:hAnsi="Times New Roman" w:cs="Times New Roman"/>
          <w:sz w:val="22"/>
          <w:szCs w:val="22"/>
        </w:rPr>
        <w:t xml:space="preserve">i tehnoloških eksplozija </w:t>
      </w:r>
      <w:r w:rsidRPr="00C37C34">
        <w:rPr>
          <w:rStyle w:val="FontStyle23"/>
          <w:rFonts w:ascii="Times New Roman" w:hAnsi="Times New Roman" w:cs="Times New Roman"/>
          <w:sz w:val="22"/>
          <w:szCs w:val="22"/>
        </w:rPr>
        <w:t xml:space="preserve">Grada Karlovca i Plana zaštite od požara </w:t>
      </w:r>
      <w:r>
        <w:rPr>
          <w:rStyle w:val="FontStyle23"/>
          <w:rFonts w:ascii="Times New Roman" w:hAnsi="Times New Roman" w:cs="Times New Roman"/>
          <w:sz w:val="22"/>
          <w:szCs w:val="22"/>
        </w:rPr>
        <w:t xml:space="preserve">za područje </w:t>
      </w:r>
      <w:r w:rsidRPr="00C37C34">
        <w:rPr>
          <w:rStyle w:val="FontStyle23"/>
          <w:rFonts w:ascii="Times New Roman" w:hAnsi="Times New Roman" w:cs="Times New Roman"/>
          <w:sz w:val="22"/>
          <w:szCs w:val="22"/>
        </w:rPr>
        <w:t>Grada Karlovca.</w:t>
      </w:r>
    </w:p>
    <w:p w14:paraId="0BBAA459" w14:textId="77777777" w:rsidR="00C5361C" w:rsidRPr="00C5361C" w:rsidRDefault="00C5361C" w:rsidP="00C5361C">
      <w:pPr>
        <w:pStyle w:val="Default"/>
        <w:jc w:val="both"/>
        <w:rPr>
          <w:rStyle w:val="FontStyle23"/>
          <w:rFonts w:ascii="Times New Roman" w:cs="Times New Roman"/>
          <w:sz w:val="22"/>
          <w:szCs w:val="22"/>
        </w:rPr>
      </w:pPr>
      <w:r w:rsidRPr="00C37C34">
        <w:rPr>
          <w:sz w:val="22"/>
          <w:szCs w:val="22"/>
        </w:rPr>
        <w:t>Za potrebe uspješnog djelovanja vatrogasnih postrojbi osigurati odgovarajući prostor za smještaj opreme i tehnike, za boravak vatrogasca, za spremanje</w:t>
      </w:r>
      <w:r>
        <w:rPr>
          <w:sz w:val="22"/>
          <w:szCs w:val="22"/>
        </w:rPr>
        <w:t>:</w:t>
      </w:r>
      <w:r w:rsidRPr="00C37C34">
        <w:rPr>
          <w:sz w:val="22"/>
          <w:szCs w:val="22"/>
        </w:rPr>
        <w:t xml:space="preserve"> odjeće, obuće, opreme, vozila i tehnike te </w:t>
      </w:r>
      <w:r w:rsidRPr="00C5361C">
        <w:rPr>
          <w:sz w:val="22"/>
          <w:szCs w:val="22"/>
        </w:rPr>
        <w:t>prostor za osposobljavanje vatrogasca</w:t>
      </w:r>
      <w:r w:rsidRPr="00C5361C">
        <w:rPr>
          <w:rStyle w:val="FontStyle23"/>
          <w:rFonts w:ascii="Times New Roman" w:cs="Times New Roman"/>
          <w:sz w:val="22"/>
          <w:szCs w:val="22"/>
        </w:rPr>
        <w:t>.</w:t>
      </w:r>
    </w:p>
    <w:p w14:paraId="123F9738" w14:textId="77777777" w:rsidR="00C5361C" w:rsidRPr="00C5361C" w:rsidRDefault="00C5361C" w:rsidP="00C5361C">
      <w:pPr>
        <w:pStyle w:val="Default"/>
        <w:jc w:val="both"/>
        <w:rPr>
          <w:rStyle w:val="FontStyle23"/>
          <w:rFonts w:ascii="Times New Roman" w:cs="Times New Roman"/>
          <w:sz w:val="22"/>
          <w:szCs w:val="22"/>
        </w:rPr>
      </w:pPr>
      <w:r w:rsidRPr="00C5361C">
        <w:rPr>
          <w:rStyle w:val="FontStyle23"/>
          <w:rFonts w:ascii="Times New Roman" w:cs="Times New Roman"/>
          <w:sz w:val="22"/>
          <w:szCs w:val="22"/>
        </w:rPr>
        <w:t xml:space="preserve"> Za navedeno izraditi i voditi centralnu evidenciju.</w:t>
      </w:r>
    </w:p>
    <w:p w14:paraId="2C98EB41" w14:textId="77777777" w:rsidR="00C5361C" w:rsidRPr="00C5361C" w:rsidRDefault="00C5361C" w:rsidP="00C5361C">
      <w:pPr>
        <w:pStyle w:val="Default"/>
        <w:jc w:val="both"/>
        <w:rPr>
          <w:color w:val="auto"/>
          <w:sz w:val="22"/>
          <w:szCs w:val="22"/>
        </w:rPr>
      </w:pPr>
      <w:r w:rsidRPr="00C5361C">
        <w:rPr>
          <w:rStyle w:val="FontStyle23"/>
          <w:rFonts w:ascii="Times New Roman" w:cs="Times New Roman"/>
          <w:sz w:val="22"/>
          <w:szCs w:val="22"/>
        </w:rPr>
        <w:t>Trajno skrbiti o sustavnoj kontroli, servisu i popravcima vatrogasnih vozila, opreme i sredstava kako bi ista bila uvijek spremna za vatrogasne intervencije.</w:t>
      </w:r>
    </w:p>
    <w:p w14:paraId="0185E107" w14:textId="77777777" w:rsidR="00C5361C" w:rsidRPr="00D67EDA" w:rsidRDefault="00C5361C" w:rsidP="00C5361C">
      <w:pPr>
        <w:pStyle w:val="Default"/>
        <w:jc w:val="both"/>
        <w:rPr>
          <w:color w:val="auto"/>
          <w:sz w:val="22"/>
          <w:szCs w:val="22"/>
        </w:rPr>
      </w:pPr>
      <w:r w:rsidRPr="00D67EDA">
        <w:rPr>
          <w:color w:val="auto"/>
          <w:sz w:val="22"/>
          <w:szCs w:val="22"/>
          <w:u w:val="single"/>
        </w:rPr>
        <w:t>Izvršitelj zadatka</w:t>
      </w:r>
      <w:r w:rsidRPr="00D67EDA">
        <w:rPr>
          <w:color w:val="auto"/>
          <w:sz w:val="22"/>
          <w:szCs w:val="22"/>
        </w:rPr>
        <w:t>: Grad Karlovac, Javna vatrogasna postrojba, Vatrogasna zajednica grada</w:t>
      </w:r>
    </w:p>
    <w:p w14:paraId="081676CE" w14:textId="77777777" w:rsidR="00C5361C" w:rsidRPr="002532FB" w:rsidRDefault="00C5361C" w:rsidP="00C5361C">
      <w:pPr>
        <w:pStyle w:val="Default"/>
        <w:jc w:val="both"/>
        <w:rPr>
          <w:color w:val="auto"/>
          <w:sz w:val="22"/>
          <w:szCs w:val="22"/>
        </w:rPr>
      </w:pPr>
      <w:r w:rsidRPr="00D67EDA">
        <w:rPr>
          <w:color w:val="auto"/>
          <w:sz w:val="22"/>
          <w:szCs w:val="22"/>
          <w:u w:val="single"/>
        </w:rPr>
        <w:t>Termin provedbe</w:t>
      </w:r>
      <w:r w:rsidRPr="00D67EDA">
        <w:rPr>
          <w:color w:val="auto"/>
          <w:sz w:val="22"/>
          <w:szCs w:val="22"/>
        </w:rPr>
        <w:t>: kontinuirano tijekom godine</w:t>
      </w:r>
    </w:p>
    <w:p w14:paraId="60D86539" w14:textId="77777777" w:rsidR="00C5361C" w:rsidRDefault="00C5361C" w:rsidP="00C5361C">
      <w:pPr>
        <w:pStyle w:val="Default"/>
        <w:jc w:val="both"/>
        <w:rPr>
          <w:color w:val="auto"/>
          <w:sz w:val="22"/>
          <w:szCs w:val="22"/>
        </w:rPr>
      </w:pPr>
      <w:r>
        <w:rPr>
          <w:color w:val="auto"/>
          <w:sz w:val="22"/>
          <w:szCs w:val="22"/>
        </w:rPr>
        <w:t xml:space="preserve">           </w:t>
      </w:r>
    </w:p>
    <w:p w14:paraId="68B01D60" w14:textId="77777777" w:rsidR="00C5361C" w:rsidRPr="00647DFD" w:rsidRDefault="00C5361C" w:rsidP="00C5361C">
      <w:pPr>
        <w:pStyle w:val="Default"/>
        <w:jc w:val="both"/>
        <w:rPr>
          <w:color w:val="auto"/>
          <w:sz w:val="22"/>
          <w:szCs w:val="22"/>
        </w:rPr>
      </w:pPr>
      <w:r>
        <w:rPr>
          <w:color w:val="auto"/>
          <w:sz w:val="22"/>
          <w:szCs w:val="22"/>
        </w:rPr>
        <w:t xml:space="preserve">             </w:t>
      </w:r>
      <w:r w:rsidRPr="00293F98">
        <w:rPr>
          <w:color w:val="auto"/>
          <w:sz w:val="22"/>
          <w:szCs w:val="22"/>
          <w:u w:val="single"/>
        </w:rPr>
        <w:t>2.2 Sredstva veze, javljanja i uzbunjivanja</w:t>
      </w:r>
    </w:p>
    <w:p w14:paraId="4763CFFB" w14:textId="77777777" w:rsidR="00C5361C" w:rsidRPr="00C37C34" w:rsidRDefault="00C5361C" w:rsidP="00C5361C">
      <w:pPr>
        <w:pStyle w:val="Default"/>
        <w:ind w:left="1128"/>
        <w:jc w:val="both"/>
        <w:rPr>
          <w:color w:val="auto"/>
          <w:sz w:val="22"/>
          <w:szCs w:val="22"/>
        </w:rPr>
      </w:pPr>
    </w:p>
    <w:p w14:paraId="5B2E9D6F" w14:textId="77777777" w:rsidR="00C5361C" w:rsidRPr="00C37C34" w:rsidRDefault="00C5361C" w:rsidP="00C5361C">
      <w:pPr>
        <w:pStyle w:val="Style13"/>
        <w:widowControl/>
        <w:spacing w:line="276" w:lineRule="auto"/>
        <w:ind w:firstLine="709"/>
        <w:rPr>
          <w:rStyle w:val="FontStyle23"/>
          <w:rFonts w:ascii="Times New Roman" w:hAnsi="Times New Roman" w:cs="Times New Roman"/>
          <w:sz w:val="22"/>
          <w:szCs w:val="22"/>
        </w:rPr>
      </w:pPr>
      <w:r w:rsidRPr="00C37C34">
        <w:rPr>
          <w:rFonts w:ascii="Times New Roman" w:hAnsi="Times New Roman" w:cs="Times New Roman"/>
          <w:color w:val="000000"/>
          <w:sz w:val="22"/>
          <w:szCs w:val="22"/>
        </w:rPr>
        <w:t>a) Za učinkovito i uspješno djelovanje vatrogasnih postrojbi od trenutka uzbunjivanja, početka intervencije, gašenja i lokalizacije požara potrebno je</w:t>
      </w:r>
      <w:r w:rsidRPr="00C37C34">
        <w:rPr>
          <w:rFonts w:ascii="Times New Roman" w:hAnsi="Times New Roman" w:cs="Times New Roman"/>
          <w:sz w:val="22"/>
          <w:szCs w:val="22"/>
        </w:rPr>
        <w:t xml:space="preserve"> sukladno pravilima vatrogasne struke</w:t>
      </w:r>
      <w:r w:rsidRPr="00C37C34">
        <w:rPr>
          <w:rFonts w:ascii="Times New Roman" w:hAnsi="Times New Roman" w:cs="Times New Roman"/>
          <w:color w:val="000000"/>
          <w:sz w:val="22"/>
          <w:szCs w:val="22"/>
        </w:rPr>
        <w:t xml:space="preserve"> osigurati dovoljan broj stabilnih, mobilnih i prijenosnih radio uređaja te telefonskih linija, kao i određeni broj  mobilnih linija po zahtjevu vatrogasnih postrojbi</w:t>
      </w:r>
      <w:r w:rsidRPr="00C37C34">
        <w:rPr>
          <w:rStyle w:val="FontStyle23"/>
          <w:rFonts w:ascii="Times New Roman" w:hAnsi="Times New Roman" w:cs="Times New Roman"/>
          <w:sz w:val="22"/>
          <w:szCs w:val="22"/>
        </w:rPr>
        <w:t xml:space="preserve">. Osuvremenjivati i u ispravnom stanju držati dojavnu centralu za slanje grupnih </w:t>
      </w:r>
      <w:r w:rsidRPr="009653F4">
        <w:rPr>
          <w:rStyle w:val="FontStyle20"/>
          <w:rFonts w:ascii="Times New Roman" w:hAnsi="Times New Roman" w:cs="Times New Roman"/>
          <w:sz w:val="22"/>
          <w:szCs w:val="22"/>
        </w:rPr>
        <w:t>SMS</w:t>
      </w:r>
      <w:r w:rsidRPr="00C37C34">
        <w:rPr>
          <w:rStyle w:val="FontStyle20"/>
          <w:rFonts w:ascii="Times New Roman" w:hAnsi="Times New Roman" w:cs="Times New Roman"/>
          <w:sz w:val="22"/>
          <w:szCs w:val="22"/>
        </w:rPr>
        <w:t xml:space="preserve"> </w:t>
      </w:r>
      <w:r w:rsidRPr="00C37C34">
        <w:rPr>
          <w:rStyle w:val="FontStyle23"/>
          <w:rFonts w:ascii="Times New Roman" w:hAnsi="Times New Roman" w:cs="Times New Roman"/>
          <w:sz w:val="22"/>
          <w:szCs w:val="22"/>
        </w:rPr>
        <w:t>poruka kod uzbunjivanja.</w:t>
      </w:r>
    </w:p>
    <w:p w14:paraId="265A8F95" w14:textId="77777777" w:rsidR="00C5361C" w:rsidRPr="00C37C34" w:rsidRDefault="00C5361C" w:rsidP="00C5361C">
      <w:pPr>
        <w:pStyle w:val="Style13"/>
        <w:widowControl/>
        <w:spacing w:line="276" w:lineRule="auto"/>
        <w:ind w:firstLine="0"/>
        <w:rPr>
          <w:rFonts w:ascii="Times New Roman" w:hAnsi="Times New Roman" w:cs="Times New Roman"/>
          <w:sz w:val="22"/>
          <w:szCs w:val="22"/>
        </w:rPr>
      </w:pPr>
      <w:r w:rsidRPr="00C37C34">
        <w:rPr>
          <w:rStyle w:val="FontStyle23"/>
          <w:rFonts w:ascii="Times New Roman" w:hAnsi="Times New Roman" w:cs="Times New Roman"/>
          <w:sz w:val="22"/>
          <w:szCs w:val="22"/>
        </w:rPr>
        <w:t xml:space="preserve">Nastojati ujednačiti komunikacijsku opremu kojom se koriste različite službe i odrediti frekvencije (kanale) na kojima se obavlja komunikacija. </w:t>
      </w:r>
    </w:p>
    <w:p w14:paraId="7B42FBF3" w14:textId="77777777" w:rsidR="00C5361C" w:rsidRPr="00C37C34" w:rsidRDefault="00C5361C" w:rsidP="00C5361C">
      <w:pPr>
        <w:pStyle w:val="Default"/>
        <w:spacing w:line="276" w:lineRule="auto"/>
        <w:jc w:val="both"/>
        <w:rPr>
          <w:color w:val="auto"/>
          <w:sz w:val="22"/>
          <w:szCs w:val="22"/>
        </w:rPr>
      </w:pPr>
      <w:r w:rsidRPr="00C37C34">
        <w:rPr>
          <w:color w:val="auto"/>
          <w:sz w:val="22"/>
          <w:szCs w:val="22"/>
        </w:rPr>
        <w:t xml:space="preserve">U slučaju nastajanja požara žurno o tome izvijestiti </w:t>
      </w:r>
      <w:r>
        <w:rPr>
          <w:color w:val="auto"/>
          <w:sz w:val="22"/>
          <w:szCs w:val="22"/>
        </w:rPr>
        <w:t>V</w:t>
      </w:r>
      <w:r w:rsidRPr="00C37C34">
        <w:rPr>
          <w:color w:val="auto"/>
          <w:sz w:val="22"/>
          <w:szCs w:val="22"/>
        </w:rPr>
        <w:t>atrogasni operativni centar</w:t>
      </w:r>
      <w:r>
        <w:rPr>
          <w:color w:val="auto"/>
          <w:sz w:val="22"/>
          <w:szCs w:val="22"/>
        </w:rPr>
        <w:t xml:space="preserve"> (VOC), koji o istome obavještava Županijski operativni centar </w:t>
      </w:r>
      <w:r w:rsidRPr="00C37C34">
        <w:rPr>
          <w:color w:val="auto"/>
          <w:sz w:val="22"/>
          <w:szCs w:val="22"/>
        </w:rPr>
        <w:t>(ŽVOC</w:t>
      </w:r>
      <w:r>
        <w:rPr>
          <w:color w:val="auto"/>
          <w:sz w:val="22"/>
          <w:szCs w:val="22"/>
        </w:rPr>
        <w:t>).</w:t>
      </w:r>
    </w:p>
    <w:p w14:paraId="53C89BA7" w14:textId="77777777" w:rsidR="00C5361C" w:rsidRPr="00FB2EE9" w:rsidRDefault="00C5361C" w:rsidP="00C5361C">
      <w:pPr>
        <w:pStyle w:val="Default"/>
        <w:jc w:val="both"/>
        <w:rPr>
          <w:iCs/>
          <w:color w:val="auto"/>
          <w:sz w:val="22"/>
          <w:szCs w:val="22"/>
        </w:rPr>
      </w:pPr>
      <w:r w:rsidRPr="00FB2EE9">
        <w:rPr>
          <w:iCs/>
          <w:color w:val="auto"/>
          <w:sz w:val="22"/>
          <w:szCs w:val="22"/>
          <w:u w:val="single"/>
        </w:rPr>
        <w:t>Izvršitelj zadatka</w:t>
      </w:r>
      <w:r w:rsidRPr="00FB2EE9">
        <w:rPr>
          <w:iCs/>
          <w:color w:val="auto"/>
          <w:sz w:val="22"/>
          <w:szCs w:val="22"/>
        </w:rPr>
        <w:t xml:space="preserve">: Grad Karlovac, Javna vatrogasna postrojba, Vatrogasna zajednica grada, </w:t>
      </w:r>
      <w:bookmarkStart w:id="4" w:name="_Hlk21691674"/>
      <w:r w:rsidRPr="00FB2EE9">
        <w:rPr>
          <w:iCs/>
          <w:color w:val="auto"/>
          <w:sz w:val="22"/>
          <w:szCs w:val="22"/>
        </w:rPr>
        <w:t>pravne osobe koje imaju vatrogasne postrojbe u gospodarstvu</w:t>
      </w:r>
    </w:p>
    <w:p w14:paraId="5208319B" w14:textId="77777777" w:rsidR="00C5361C" w:rsidRPr="00FB2EE9" w:rsidRDefault="00C5361C" w:rsidP="00C5361C">
      <w:pPr>
        <w:pStyle w:val="Default"/>
        <w:jc w:val="both"/>
        <w:rPr>
          <w:iCs/>
          <w:color w:val="auto"/>
          <w:sz w:val="22"/>
          <w:szCs w:val="22"/>
        </w:rPr>
      </w:pPr>
      <w:r w:rsidRPr="00FB2EE9">
        <w:rPr>
          <w:iCs/>
          <w:color w:val="auto"/>
          <w:sz w:val="22"/>
          <w:szCs w:val="22"/>
          <w:u w:val="single"/>
        </w:rPr>
        <w:t>Termin provedbe</w:t>
      </w:r>
      <w:r w:rsidRPr="00FB2EE9">
        <w:rPr>
          <w:iCs/>
          <w:color w:val="auto"/>
          <w:sz w:val="22"/>
          <w:szCs w:val="22"/>
        </w:rPr>
        <w:t xml:space="preserve">: </w:t>
      </w:r>
      <w:r>
        <w:rPr>
          <w:iCs/>
          <w:color w:val="auto"/>
          <w:sz w:val="22"/>
          <w:szCs w:val="22"/>
        </w:rPr>
        <w:t>k</w:t>
      </w:r>
      <w:r w:rsidRPr="00FB2EE9">
        <w:rPr>
          <w:iCs/>
          <w:color w:val="auto"/>
          <w:sz w:val="22"/>
          <w:szCs w:val="22"/>
        </w:rPr>
        <w:t>ontinuirano tijekom godine</w:t>
      </w:r>
    </w:p>
    <w:bookmarkEnd w:id="4"/>
    <w:p w14:paraId="1F63DC48" w14:textId="77777777" w:rsidR="00C5361C" w:rsidRDefault="00C5361C" w:rsidP="00C5361C">
      <w:pPr>
        <w:pStyle w:val="Default"/>
        <w:rPr>
          <w:b/>
          <w:color w:val="auto"/>
        </w:rPr>
      </w:pPr>
    </w:p>
    <w:p w14:paraId="550668E2" w14:textId="77777777" w:rsidR="00C5361C" w:rsidRDefault="00C5361C" w:rsidP="00C5361C">
      <w:pPr>
        <w:pStyle w:val="Default"/>
        <w:rPr>
          <w:b/>
          <w:color w:val="auto"/>
        </w:rPr>
      </w:pPr>
    </w:p>
    <w:p w14:paraId="71F27ED0" w14:textId="77777777" w:rsidR="00C5361C" w:rsidRDefault="00C5361C" w:rsidP="00C5361C">
      <w:pPr>
        <w:pStyle w:val="Default"/>
        <w:rPr>
          <w:b/>
          <w:color w:val="auto"/>
        </w:rPr>
      </w:pPr>
    </w:p>
    <w:p w14:paraId="7EF7F429" w14:textId="77777777" w:rsidR="00C5361C" w:rsidRDefault="00C5361C" w:rsidP="00C5361C">
      <w:pPr>
        <w:pStyle w:val="Default"/>
        <w:rPr>
          <w:b/>
          <w:color w:val="auto"/>
        </w:rPr>
      </w:pPr>
      <w:r>
        <w:rPr>
          <w:b/>
          <w:color w:val="auto"/>
        </w:rPr>
        <w:t xml:space="preserve">3. </w:t>
      </w:r>
      <w:r w:rsidRPr="001F44F9">
        <w:rPr>
          <w:b/>
          <w:color w:val="auto"/>
        </w:rPr>
        <w:t>URBANISTIČKE</w:t>
      </w:r>
      <w:r>
        <w:rPr>
          <w:b/>
          <w:color w:val="auto"/>
        </w:rPr>
        <w:t xml:space="preserve"> I KOMUNALNE MJERE</w:t>
      </w:r>
    </w:p>
    <w:p w14:paraId="095EB9D1" w14:textId="77777777" w:rsidR="00C5361C" w:rsidRDefault="00C5361C" w:rsidP="00C5361C">
      <w:pPr>
        <w:pStyle w:val="Default"/>
        <w:jc w:val="both"/>
        <w:rPr>
          <w:color w:val="auto"/>
        </w:rPr>
      </w:pPr>
    </w:p>
    <w:p w14:paraId="120B3037" w14:textId="77777777" w:rsidR="00C5361C" w:rsidRDefault="00C5361C" w:rsidP="00C5361C">
      <w:pPr>
        <w:pStyle w:val="Default"/>
        <w:jc w:val="both"/>
        <w:rPr>
          <w:color w:val="auto"/>
        </w:rPr>
      </w:pPr>
    </w:p>
    <w:p w14:paraId="524564AD" w14:textId="77777777" w:rsidR="00C5361C" w:rsidRPr="00886A5A" w:rsidRDefault="00C5361C" w:rsidP="00C5361C">
      <w:pPr>
        <w:pStyle w:val="Default"/>
        <w:ind w:firstLine="708"/>
        <w:jc w:val="both"/>
        <w:rPr>
          <w:color w:val="auto"/>
          <w:u w:val="single"/>
        </w:rPr>
      </w:pPr>
      <w:r w:rsidRPr="00886A5A">
        <w:rPr>
          <w:color w:val="auto"/>
          <w:u w:val="single"/>
        </w:rPr>
        <w:t xml:space="preserve">3.1. Urbanističke mjere </w:t>
      </w:r>
    </w:p>
    <w:p w14:paraId="4B34319D" w14:textId="77777777" w:rsidR="00C5361C" w:rsidRPr="00CA6A71" w:rsidRDefault="00C5361C" w:rsidP="00C5361C">
      <w:pPr>
        <w:pStyle w:val="Default"/>
        <w:ind w:firstLine="708"/>
        <w:jc w:val="both"/>
        <w:rPr>
          <w:color w:val="auto"/>
          <w:u w:val="single"/>
        </w:rPr>
      </w:pPr>
    </w:p>
    <w:p w14:paraId="2C603C0A" w14:textId="77777777" w:rsidR="00C5361C" w:rsidRPr="00C37C34" w:rsidRDefault="00C5361C" w:rsidP="00C5361C">
      <w:pPr>
        <w:pStyle w:val="Default"/>
        <w:ind w:firstLine="708"/>
        <w:jc w:val="both"/>
        <w:rPr>
          <w:sz w:val="22"/>
          <w:szCs w:val="22"/>
        </w:rPr>
      </w:pPr>
      <w:r w:rsidRPr="00C37C34">
        <w:rPr>
          <w:sz w:val="22"/>
          <w:szCs w:val="22"/>
        </w:rPr>
        <w:t xml:space="preserve">U postupku donošenja prostorno-planske dokumentacije (prvenstveno provedbene) ovisno o razini prostornih planova obvezno je primijeniti mjere zaštite od požara sukladno važećim </w:t>
      </w:r>
      <w:r w:rsidRPr="00C37C34">
        <w:rPr>
          <w:color w:val="auto"/>
          <w:sz w:val="22"/>
          <w:szCs w:val="22"/>
        </w:rPr>
        <w:t>propisima.</w:t>
      </w:r>
    </w:p>
    <w:p w14:paraId="02EC039C" w14:textId="77777777" w:rsidR="00C5361C" w:rsidRPr="00073D39" w:rsidRDefault="00C5361C" w:rsidP="00C5361C">
      <w:pPr>
        <w:pStyle w:val="Default"/>
        <w:jc w:val="both"/>
        <w:rPr>
          <w:iCs/>
          <w:color w:val="auto"/>
          <w:sz w:val="22"/>
          <w:szCs w:val="22"/>
        </w:rPr>
      </w:pPr>
      <w:r w:rsidRPr="00073D39">
        <w:rPr>
          <w:iCs/>
          <w:color w:val="auto"/>
          <w:sz w:val="22"/>
          <w:szCs w:val="22"/>
          <w:u w:val="single"/>
        </w:rPr>
        <w:t>Izvršitelj zadatka</w:t>
      </w:r>
      <w:r w:rsidRPr="00073D39">
        <w:rPr>
          <w:iCs/>
          <w:color w:val="auto"/>
          <w:sz w:val="22"/>
          <w:szCs w:val="22"/>
        </w:rPr>
        <w:t>: Grad Karlovac</w:t>
      </w:r>
    </w:p>
    <w:p w14:paraId="33531F16" w14:textId="77777777" w:rsidR="00C5361C" w:rsidRPr="00073D39" w:rsidRDefault="00C5361C" w:rsidP="00C5361C">
      <w:pPr>
        <w:pStyle w:val="Default"/>
        <w:jc w:val="both"/>
        <w:rPr>
          <w:iCs/>
          <w:color w:val="auto"/>
          <w:sz w:val="22"/>
          <w:szCs w:val="22"/>
        </w:rPr>
      </w:pPr>
      <w:r w:rsidRPr="00073D39">
        <w:rPr>
          <w:iCs/>
          <w:color w:val="auto"/>
          <w:sz w:val="22"/>
          <w:szCs w:val="22"/>
          <w:u w:val="single"/>
        </w:rPr>
        <w:t>Termin provedbe</w:t>
      </w:r>
      <w:r w:rsidRPr="00073D39">
        <w:rPr>
          <w:iCs/>
          <w:color w:val="auto"/>
          <w:sz w:val="22"/>
          <w:szCs w:val="22"/>
        </w:rPr>
        <w:t xml:space="preserve">: </w:t>
      </w:r>
      <w:r>
        <w:rPr>
          <w:iCs/>
          <w:color w:val="auto"/>
          <w:sz w:val="22"/>
          <w:szCs w:val="22"/>
        </w:rPr>
        <w:t>k</w:t>
      </w:r>
      <w:r w:rsidRPr="00073D39">
        <w:rPr>
          <w:iCs/>
          <w:color w:val="auto"/>
          <w:sz w:val="22"/>
          <w:szCs w:val="22"/>
        </w:rPr>
        <w:t>ontinuirano tijekom godine</w:t>
      </w:r>
    </w:p>
    <w:p w14:paraId="16DC574E" w14:textId="77777777" w:rsidR="00C5361C" w:rsidRPr="00C37C34" w:rsidRDefault="00C5361C" w:rsidP="00C5361C">
      <w:pPr>
        <w:pStyle w:val="Default"/>
        <w:jc w:val="both"/>
        <w:rPr>
          <w:color w:val="auto"/>
          <w:sz w:val="22"/>
          <w:szCs w:val="22"/>
        </w:rPr>
      </w:pPr>
    </w:p>
    <w:p w14:paraId="1E0DFA52" w14:textId="77777777" w:rsidR="00C5361C" w:rsidRPr="00CA6A71" w:rsidRDefault="00C5361C" w:rsidP="00C5361C">
      <w:pPr>
        <w:pStyle w:val="Default"/>
        <w:spacing w:line="276" w:lineRule="auto"/>
        <w:ind w:firstLine="708"/>
        <w:jc w:val="both"/>
        <w:rPr>
          <w:color w:val="auto"/>
          <w:sz w:val="22"/>
          <w:szCs w:val="22"/>
          <w:u w:val="single"/>
        </w:rPr>
      </w:pPr>
      <w:r w:rsidRPr="00CA6A71">
        <w:rPr>
          <w:color w:val="auto"/>
          <w:sz w:val="22"/>
          <w:szCs w:val="22"/>
          <w:u w:val="single"/>
        </w:rPr>
        <w:t>3.2. Komunalne mjere</w:t>
      </w:r>
    </w:p>
    <w:p w14:paraId="1948CAFF" w14:textId="77777777" w:rsidR="00C5361C" w:rsidRDefault="00C5361C" w:rsidP="00C5361C">
      <w:pPr>
        <w:pStyle w:val="Default"/>
        <w:spacing w:line="276" w:lineRule="auto"/>
        <w:ind w:firstLine="708"/>
        <w:jc w:val="both"/>
        <w:rPr>
          <w:color w:val="auto"/>
          <w:sz w:val="22"/>
          <w:szCs w:val="22"/>
        </w:rPr>
      </w:pPr>
    </w:p>
    <w:p w14:paraId="18A05CC0" w14:textId="77777777" w:rsidR="00C5361C" w:rsidRDefault="00C5361C" w:rsidP="00C5361C">
      <w:pPr>
        <w:pStyle w:val="Default"/>
        <w:numPr>
          <w:ilvl w:val="0"/>
          <w:numId w:val="6"/>
        </w:numPr>
        <w:spacing w:line="276" w:lineRule="auto"/>
        <w:jc w:val="both"/>
        <w:rPr>
          <w:color w:val="auto"/>
          <w:sz w:val="22"/>
          <w:szCs w:val="22"/>
        </w:rPr>
      </w:pPr>
      <w:r w:rsidRPr="00C37C34">
        <w:rPr>
          <w:color w:val="auto"/>
          <w:sz w:val="22"/>
          <w:szCs w:val="22"/>
        </w:rPr>
        <w:t xml:space="preserve">Sustavno poduzimati potrebne mjere kako bi prometnice i javne površine bile uvijek prohodne </w:t>
      </w:r>
    </w:p>
    <w:p w14:paraId="5B12E97F" w14:textId="77777777" w:rsidR="00C5361C" w:rsidRPr="00C37C34" w:rsidRDefault="00C5361C" w:rsidP="00C5361C">
      <w:pPr>
        <w:pStyle w:val="Default"/>
        <w:spacing w:line="276" w:lineRule="auto"/>
        <w:jc w:val="both"/>
        <w:rPr>
          <w:color w:val="auto"/>
          <w:sz w:val="22"/>
          <w:szCs w:val="22"/>
        </w:rPr>
      </w:pPr>
      <w:r w:rsidRPr="00C37C34">
        <w:rPr>
          <w:color w:val="auto"/>
          <w:sz w:val="22"/>
          <w:szCs w:val="22"/>
        </w:rPr>
        <w:t xml:space="preserve">i dostupne u svrhu nesmetane vatrogasne intervencije, osigurati stalnu prohodnost i dostupnost označenih vatrogasnih pristupa i prolaza kao i putova za evakuaciju. </w:t>
      </w:r>
    </w:p>
    <w:p w14:paraId="7F948C5E" w14:textId="77777777" w:rsidR="00C5361C" w:rsidRPr="00F24A7E" w:rsidRDefault="00C5361C" w:rsidP="00C5361C">
      <w:pPr>
        <w:pStyle w:val="Default"/>
        <w:spacing w:line="276" w:lineRule="auto"/>
        <w:jc w:val="both"/>
        <w:rPr>
          <w:color w:val="auto"/>
          <w:sz w:val="22"/>
          <w:szCs w:val="22"/>
        </w:rPr>
      </w:pPr>
      <w:r w:rsidRPr="00C37C34">
        <w:rPr>
          <w:color w:val="auto"/>
          <w:sz w:val="22"/>
          <w:szCs w:val="22"/>
        </w:rPr>
        <w:t>Posebnu pozornost obratiti na područjima industrijskih zona, skladišta, tržnih centara, visokih zgrada, građevin</w:t>
      </w:r>
      <w:r>
        <w:rPr>
          <w:color w:val="auto"/>
          <w:sz w:val="22"/>
          <w:szCs w:val="22"/>
        </w:rPr>
        <w:t>a</w:t>
      </w:r>
      <w:r w:rsidRPr="00C37C34">
        <w:rPr>
          <w:color w:val="auto"/>
          <w:sz w:val="22"/>
          <w:szCs w:val="22"/>
        </w:rPr>
        <w:t xml:space="preserve"> za proizvodnju, prijenos i distribuciju električne energije, građevina u kojima postoji mogućnost povremenog okupljanja ili stalnog boravka većeg broja osoba te drugih građevina i građevinskih dijelova gdje nije omogućen pristup vatrogasnim vozilima najmanje s dvije strane. Slijedom gore navedenog, provoditi obveze </w:t>
      </w:r>
      <w:r w:rsidRPr="00F24A7E">
        <w:rPr>
          <w:color w:val="auto"/>
          <w:sz w:val="22"/>
          <w:szCs w:val="22"/>
        </w:rPr>
        <w:t xml:space="preserve">iz Odluke o komunalnom redu (Glasnik Grada Karlovca br. 6/19). </w:t>
      </w:r>
    </w:p>
    <w:p w14:paraId="00D9ED2F" w14:textId="77777777" w:rsidR="00C5361C" w:rsidRPr="00F24A7E" w:rsidRDefault="00C5361C" w:rsidP="00C5361C">
      <w:pPr>
        <w:pStyle w:val="Default"/>
        <w:rPr>
          <w:color w:val="auto"/>
          <w:sz w:val="22"/>
          <w:szCs w:val="22"/>
        </w:rPr>
      </w:pPr>
      <w:r w:rsidRPr="00F24A7E">
        <w:rPr>
          <w:color w:val="auto"/>
          <w:sz w:val="22"/>
          <w:szCs w:val="22"/>
          <w:u w:val="single"/>
        </w:rPr>
        <w:t>Izvršitelj zadatka</w:t>
      </w:r>
      <w:r w:rsidRPr="00F24A7E">
        <w:rPr>
          <w:color w:val="auto"/>
          <w:sz w:val="22"/>
          <w:szCs w:val="22"/>
        </w:rPr>
        <w:t xml:space="preserve">: Grad Karlovac, nadležne pravne osobe </w:t>
      </w:r>
    </w:p>
    <w:p w14:paraId="436CE171" w14:textId="77777777" w:rsidR="00C5361C" w:rsidRPr="00F24A7E" w:rsidRDefault="00C5361C" w:rsidP="00C5361C">
      <w:pPr>
        <w:pStyle w:val="Default"/>
        <w:rPr>
          <w:color w:val="auto"/>
          <w:sz w:val="22"/>
          <w:szCs w:val="22"/>
        </w:rPr>
      </w:pPr>
      <w:r w:rsidRPr="00F24A7E">
        <w:rPr>
          <w:color w:val="auto"/>
          <w:sz w:val="22"/>
          <w:szCs w:val="22"/>
          <w:u w:val="single"/>
        </w:rPr>
        <w:t>Termin provedbe</w:t>
      </w:r>
      <w:r w:rsidRPr="00F24A7E">
        <w:rPr>
          <w:color w:val="auto"/>
          <w:sz w:val="22"/>
          <w:szCs w:val="22"/>
        </w:rPr>
        <w:t>: kontinuirano tijekom godine</w:t>
      </w:r>
    </w:p>
    <w:p w14:paraId="43117CD3" w14:textId="77777777" w:rsidR="00C5361C" w:rsidRPr="00C37C34" w:rsidRDefault="00C5361C" w:rsidP="00C5361C">
      <w:pPr>
        <w:pStyle w:val="Default"/>
        <w:jc w:val="both"/>
        <w:rPr>
          <w:color w:val="auto"/>
          <w:sz w:val="22"/>
          <w:szCs w:val="22"/>
        </w:rPr>
      </w:pPr>
    </w:p>
    <w:p w14:paraId="10EE889E" w14:textId="77777777" w:rsidR="00C5361C" w:rsidRPr="00C37C34" w:rsidRDefault="00C5361C" w:rsidP="00C5361C">
      <w:pPr>
        <w:pStyle w:val="Style13"/>
        <w:widowControl/>
        <w:spacing w:line="276" w:lineRule="auto"/>
        <w:ind w:firstLine="708"/>
        <w:rPr>
          <w:rFonts w:ascii="Times New Roman" w:eastAsia="TimesNewRomanPSMT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>b)</w:t>
      </w:r>
      <w:r w:rsidRPr="00C37C34">
        <w:rPr>
          <w:rFonts w:ascii="Times New Roman" w:hAnsi="Times New Roman" w:cs="Times New Roman"/>
          <w:sz w:val="22"/>
          <w:szCs w:val="22"/>
        </w:rPr>
        <w:t xml:space="preserve"> </w:t>
      </w:r>
      <w:r w:rsidRPr="00C37C34">
        <w:rPr>
          <w:rStyle w:val="FontStyle23"/>
          <w:rFonts w:ascii="Times New Roman" w:hAnsi="Times New Roman" w:cs="Times New Roman"/>
          <w:sz w:val="22"/>
          <w:szCs w:val="22"/>
        </w:rPr>
        <w:t>Z</w:t>
      </w:r>
      <w:r w:rsidRPr="00C37C34">
        <w:rPr>
          <w:rFonts w:ascii="Times New Roman" w:eastAsia="TimesNewRomanPSMT" w:hAnsi="Times New Roman" w:cs="Times New Roman"/>
          <w:sz w:val="22"/>
          <w:szCs w:val="22"/>
        </w:rPr>
        <w:t>ahtijevati od distributera vode redovito provođenje ažuriranja podataka o javnoj hidrantskoj mreži (položaj hidranata, ispravnost hidranata), redovito provođenje geodetskog snimanja vanjskih hidranata, ucrtavanje lokacija hidranata kao i segmenata naselja na odgovarajuće karte te dostavu istih na korištenje središnjim vatrogasnim postrojbama</w:t>
      </w:r>
      <w:r w:rsidRPr="00C37C34">
        <w:rPr>
          <w:rStyle w:val="FontStyle23"/>
          <w:rFonts w:ascii="Times New Roman" w:hAnsi="Times New Roman" w:cs="Times New Roman"/>
          <w:sz w:val="22"/>
          <w:szCs w:val="22"/>
        </w:rPr>
        <w:t xml:space="preserve"> </w:t>
      </w:r>
      <w:r w:rsidRPr="00C37C34">
        <w:rPr>
          <w:rStyle w:val="FontStyle23"/>
          <w:rFonts w:ascii="Times New Roman" w:hAnsi="Times New Roman" w:cs="Times New Roman"/>
          <w:color w:val="000000" w:themeColor="text1"/>
          <w:sz w:val="22"/>
          <w:szCs w:val="22"/>
        </w:rPr>
        <w:t xml:space="preserve">i </w:t>
      </w:r>
      <w:r w:rsidRPr="00C37C34">
        <w:rPr>
          <w:rFonts w:ascii="Times New Roman" w:eastAsia="TimesNewRomanPSMT" w:hAnsi="Times New Roman" w:cs="Times New Roman"/>
          <w:sz w:val="22"/>
          <w:szCs w:val="22"/>
        </w:rPr>
        <w:t>VOC-u Javne vatrogasne postrojbe grada Karlovca.</w:t>
      </w:r>
    </w:p>
    <w:p w14:paraId="29FBC056" w14:textId="77777777" w:rsidR="00C5361C" w:rsidRPr="00C37C34" w:rsidRDefault="00C5361C" w:rsidP="00C5361C">
      <w:pPr>
        <w:pStyle w:val="Style13"/>
        <w:widowControl/>
        <w:spacing w:line="276" w:lineRule="auto"/>
        <w:ind w:firstLine="0"/>
        <w:rPr>
          <w:rFonts w:ascii="Times New Roman" w:eastAsia="TimesNewRomanPSMT" w:hAnsi="Times New Roman" w:cs="Times New Roman"/>
          <w:sz w:val="22"/>
          <w:szCs w:val="22"/>
        </w:rPr>
      </w:pPr>
      <w:r w:rsidRPr="00C37C34">
        <w:rPr>
          <w:rFonts w:ascii="Times New Roman" w:eastAsia="TimesNewRomanPSMT" w:hAnsi="Times New Roman" w:cs="Times New Roman"/>
          <w:sz w:val="22"/>
          <w:szCs w:val="22"/>
        </w:rPr>
        <w:t>Kod gradnje magistralnih vodovoda ili rekonstrukcije lokaln</w:t>
      </w:r>
      <w:r>
        <w:rPr>
          <w:rFonts w:ascii="Times New Roman" w:eastAsia="TimesNewRomanPSMT" w:hAnsi="Times New Roman" w:cs="Times New Roman"/>
          <w:sz w:val="22"/>
          <w:szCs w:val="22"/>
        </w:rPr>
        <w:t>e</w:t>
      </w:r>
      <w:r w:rsidRPr="00C37C34">
        <w:rPr>
          <w:rFonts w:ascii="Times New Roman" w:eastAsia="TimesNewRomanPSMT" w:hAnsi="Times New Roman" w:cs="Times New Roman"/>
          <w:sz w:val="22"/>
          <w:szCs w:val="22"/>
        </w:rPr>
        <w:t xml:space="preserve"> vodovodn</w:t>
      </w:r>
      <w:r>
        <w:rPr>
          <w:rFonts w:ascii="Times New Roman" w:eastAsia="TimesNewRomanPSMT" w:hAnsi="Times New Roman" w:cs="Times New Roman"/>
          <w:sz w:val="22"/>
          <w:szCs w:val="22"/>
        </w:rPr>
        <w:t>e</w:t>
      </w:r>
      <w:r w:rsidRPr="00C37C34">
        <w:rPr>
          <w:rFonts w:ascii="Times New Roman" w:eastAsia="TimesNewRomanPSMT" w:hAnsi="Times New Roman" w:cs="Times New Roman"/>
          <w:sz w:val="22"/>
          <w:szCs w:val="22"/>
        </w:rPr>
        <w:t xml:space="preserve"> mrež</w:t>
      </w:r>
      <w:r>
        <w:rPr>
          <w:rFonts w:ascii="Times New Roman" w:eastAsia="TimesNewRomanPSMT" w:hAnsi="Times New Roman" w:cs="Times New Roman"/>
          <w:sz w:val="22"/>
          <w:szCs w:val="22"/>
        </w:rPr>
        <w:t>e</w:t>
      </w:r>
      <w:r w:rsidRPr="00C37C34">
        <w:rPr>
          <w:rFonts w:ascii="Times New Roman" w:eastAsia="TimesNewRomanPSMT" w:hAnsi="Times New Roman" w:cs="Times New Roman"/>
          <w:sz w:val="22"/>
          <w:szCs w:val="22"/>
        </w:rPr>
        <w:t xml:space="preserve"> ugrađivati nadzemne hidrante, sukladno Pravilniku o hidrantskoj mreži za gašenje požara.  Izraditi terminski plan za zamjenu postojećih podzemnih hidranata nadzemnim hidrantima.</w:t>
      </w:r>
    </w:p>
    <w:p w14:paraId="3A0E59CA" w14:textId="77777777" w:rsidR="00C5361C" w:rsidRPr="00C37C34" w:rsidRDefault="00C5361C" w:rsidP="00C5361C">
      <w:pPr>
        <w:pStyle w:val="Style13"/>
        <w:widowControl/>
        <w:spacing w:line="276" w:lineRule="auto"/>
        <w:ind w:firstLine="12"/>
        <w:rPr>
          <w:rFonts w:ascii="Times New Roman" w:eastAsia="TimesNewRomanPSMT" w:hAnsi="Times New Roman" w:cs="Times New Roman"/>
          <w:sz w:val="22"/>
          <w:szCs w:val="22"/>
        </w:rPr>
      </w:pPr>
      <w:r w:rsidRPr="00C37C34">
        <w:rPr>
          <w:rFonts w:ascii="Times New Roman" w:eastAsia="TimesNewRomanPSMT" w:hAnsi="Times New Roman" w:cs="Times New Roman"/>
          <w:sz w:val="22"/>
          <w:szCs w:val="22"/>
        </w:rPr>
        <w:t>Postojeće hidrante redovito održavati kako bi bili funkcionalni, uočljivi i uvijek dostupni za upotrebu.</w:t>
      </w:r>
    </w:p>
    <w:p w14:paraId="53977D36" w14:textId="77777777" w:rsidR="00C5361C" w:rsidRPr="000D6775" w:rsidRDefault="00C5361C" w:rsidP="00C5361C">
      <w:pPr>
        <w:pStyle w:val="Default"/>
        <w:spacing w:line="276" w:lineRule="auto"/>
        <w:ind w:firstLine="709"/>
        <w:jc w:val="both"/>
        <w:rPr>
          <w:color w:val="auto"/>
          <w:sz w:val="22"/>
          <w:szCs w:val="22"/>
        </w:rPr>
      </w:pPr>
      <w:r w:rsidRPr="00C37C34">
        <w:rPr>
          <w:color w:val="auto"/>
          <w:sz w:val="22"/>
          <w:szCs w:val="22"/>
        </w:rPr>
        <w:t xml:space="preserve">Slijedom gore navedenog, provoditi obveze iz </w:t>
      </w:r>
      <w:r w:rsidRPr="000D6775">
        <w:rPr>
          <w:color w:val="auto"/>
          <w:sz w:val="22"/>
          <w:szCs w:val="22"/>
        </w:rPr>
        <w:t xml:space="preserve">Odluke o komunalnom redu (Glasnik Grada Karlovac br. 6/19) u dijelu označavanja hidranata. </w:t>
      </w:r>
    </w:p>
    <w:p w14:paraId="75AB70DB" w14:textId="77777777" w:rsidR="00C5361C" w:rsidRPr="000D6775" w:rsidRDefault="00C5361C" w:rsidP="00C5361C">
      <w:pPr>
        <w:pStyle w:val="Default"/>
        <w:spacing w:line="276" w:lineRule="auto"/>
        <w:rPr>
          <w:color w:val="auto"/>
          <w:sz w:val="22"/>
          <w:szCs w:val="22"/>
        </w:rPr>
      </w:pPr>
      <w:r w:rsidRPr="000D6775">
        <w:rPr>
          <w:color w:val="auto"/>
          <w:sz w:val="22"/>
          <w:szCs w:val="22"/>
          <w:u w:val="single"/>
        </w:rPr>
        <w:t>Izvršitelj zadatka</w:t>
      </w:r>
      <w:r w:rsidRPr="000D6775">
        <w:rPr>
          <w:color w:val="auto"/>
          <w:sz w:val="22"/>
          <w:szCs w:val="22"/>
        </w:rPr>
        <w:t xml:space="preserve">: Grad Karlovac, nadležna pravna osoba koja se bavi djelatnošću javne vodoopskrbe </w:t>
      </w:r>
    </w:p>
    <w:p w14:paraId="4D158582" w14:textId="77777777" w:rsidR="00C5361C" w:rsidRPr="000D6775" w:rsidRDefault="00C5361C" w:rsidP="00C5361C">
      <w:pPr>
        <w:pStyle w:val="Default"/>
        <w:spacing w:line="276" w:lineRule="auto"/>
        <w:jc w:val="both"/>
        <w:rPr>
          <w:color w:val="auto"/>
          <w:sz w:val="22"/>
          <w:szCs w:val="22"/>
        </w:rPr>
      </w:pPr>
      <w:r w:rsidRPr="000D6775">
        <w:rPr>
          <w:color w:val="auto"/>
          <w:sz w:val="22"/>
          <w:szCs w:val="22"/>
          <w:u w:val="single"/>
        </w:rPr>
        <w:t>Termin provedbe</w:t>
      </w:r>
      <w:r w:rsidRPr="000D6775">
        <w:rPr>
          <w:color w:val="auto"/>
          <w:sz w:val="22"/>
          <w:szCs w:val="22"/>
        </w:rPr>
        <w:t>: kontinuirano tijekom godine</w:t>
      </w:r>
    </w:p>
    <w:p w14:paraId="4DAFA11F" w14:textId="77777777" w:rsidR="00C5361C" w:rsidRDefault="00C5361C" w:rsidP="00C5361C">
      <w:pPr>
        <w:pStyle w:val="Default"/>
        <w:spacing w:line="276" w:lineRule="auto"/>
        <w:ind w:firstLine="708"/>
        <w:jc w:val="both"/>
        <w:rPr>
          <w:i/>
          <w:color w:val="auto"/>
          <w:sz w:val="22"/>
          <w:szCs w:val="22"/>
        </w:rPr>
      </w:pPr>
    </w:p>
    <w:p w14:paraId="65C4F462" w14:textId="77777777" w:rsidR="00C5361C" w:rsidRPr="00592F3B" w:rsidRDefault="00C5361C" w:rsidP="00C5361C">
      <w:pPr>
        <w:pStyle w:val="Default"/>
        <w:spacing w:line="276" w:lineRule="auto"/>
        <w:ind w:firstLine="709"/>
        <w:jc w:val="both"/>
        <w:rPr>
          <w:sz w:val="22"/>
          <w:szCs w:val="22"/>
        </w:rPr>
      </w:pPr>
      <w:r w:rsidRPr="007F549E">
        <w:rPr>
          <w:iCs/>
          <w:color w:val="auto"/>
          <w:sz w:val="22"/>
          <w:szCs w:val="22"/>
        </w:rPr>
        <w:t>c)</w:t>
      </w:r>
      <w:r w:rsidRPr="00B37CC2">
        <w:rPr>
          <w:sz w:val="22"/>
          <w:szCs w:val="22"/>
        </w:rPr>
        <w:t xml:space="preserve"> </w:t>
      </w:r>
      <w:r w:rsidRPr="00C37C34">
        <w:rPr>
          <w:sz w:val="22"/>
          <w:szCs w:val="22"/>
        </w:rPr>
        <w:t xml:space="preserve">Pravna osoba za upravljanje vodama obvezna je redovito čistiti </w:t>
      </w:r>
      <w:proofErr w:type="spellStart"/>
      <w:r w:rsidRPr="00C37C34">
        <w:rPr>
          <w:sz w:val="22"/>
          <w:szCs w:val="22"/>
        </w:rPr>
        <w:t>vodotokove</w:t>
      </w:r>
      <w:proofErr w:type="spellEnd"/>
      <w:r w:rsidRPr="00C37C34">
        <w:rPr>
          <w:sz w:val="22"/>
          <w:szCs w:val="22"/>
        </w:rPr>
        <w:t xml:space="preserve"> i melioracijske kanale, kao i zaštitni pojas od suhe trave</w:t>
      </w:r>
      <w:r>
        <w:rPr>
          <w:sz w:val="22"/>
          <w:szCs w:val="22"/>
        </w:rPr>
        <w:t>, zemlje i</w:t>
      </w:r>
      <w:r w:rsidRPr="00C37C34">
        <w:rPr>
          <w:sz w:val="22"/>
          <w:szCs w:val="22"/>
        </w:rPr>
        <w:t xml:space="preserve"> korova temeljem važećih propisa iz područja o upravljanju vodama. Slijedom gore navedenog, provoditi obveze </w:t>
      </w:r>
      <w:r>
        <w:rPr>
          <w:rFonts w:eastAsia="Times New Roman"/>
        </w:rPr>
        <w:t>temeljem članka 10. stavka 1. i članka 12. stavka 1. Zakona o poljoprivrednom zemljištu (“Narodne novine” br. 20/18, 115/18 i 98/19), članka 4. stavka 1. Pravilnika o agrotehničkim mjerama (“Narodne novine” br. 22/19), te članka 34. i članka 97. Statuta Grada Karlovca (“Glasnik Grada Karlovca” br. 01/15 – Potpuni tekst, 3/18, 13/18 i 6/20).</w:t>
      </w:r>
    </w:p>
    <w:p w14:paraId="4FE03070" w14:textId="77777777" w:rsidR="00C5361C" w:rsidRPr="00A444CE" w:rsidRDefault="00C5361C" w:rsidP="00C5361C">
      <w:pPr>
        <w:pStyle w:val="Default"/>
        <w:spacing w:line="276" w:lineRule="auto"/>
        <w:jc w:val="both"/>
        <w:rPr>
          <w:color w:val="auto"/>
          <w:sz w:val="22"/>
          <w:szCs w:val="22"/>
        </w:rPr>
      </w:pPr>
      <w:r w:rsidRPr="00A444CE">
        <w:rPr>
          <w:color w:val="auto"/>
          <w:sz w:val="22"/>
          <w:szCs w:val="22"/>
          <w:u w:val="single"/>
        </w:rPr>
        <w:t>Izvršitelji zadatka</w:t>
      </w:r>
      <w:r w:rsidRPr="00A444CE">
        <w:rPr>
          <w:color w:val="auto"/>
          <w:sz w:val="22"/>
          <w:szCs w:val="22"/>
        </w:rPr>
        <w:t>: Hrvatske vode, Grad Karlovac</w:t>
      </w:r>
    </w:p>
    <w:p w14:paraId="66AF148C" w14:textId="77777777" w:rsidR="00C5361C" w:rsidRPr="00A444CE" w:rsidRDefault="00C5361C" w:rsidP="00C5361C">
      <w:pPr>
        <w:pStyle w:val="Default"/>
        <w:spacing w:line="276" w:lineRule="auto"/>
        <w:jc w:val="both"/>
        <w:rPr>
          <w:color w:val="auto"/>
          <w:sz w:val="22"/>
          <w:szCs w:val="22"/>
        </w:rPr>
      </w:pPr>
      <w:r w:rsidRPr="00A444CE">
        <w:rPr>
          <w:color w:val="auto"/>
          <w:sz w:val="22"/>
          <w:szCs w:val="22"/>
          <w:u w:val="single"/>
        </w:rPr>
        <w:t>Termin provedbe</w:t>
      </w:r>
      <w:r w:rsidRPr="00A444CE">
        <w:rPr>
          <w:color w:val="auto"/>
          <w:sz w:val="22"/>
          <w:szCs w:val="22"/>
        </w:rPr>
        <w:t>: Kontinuirano tijekom godine</w:t>
      </w:r>
    </w:p>
    <w:p w14:paraId="65B43339" w14:textId="77777777" w:rsidR="00C5361C" w:rsidRPr="00175A96" w:rsidRDefault="00C5361C" w:rsidP="00C5361C">
      <w:pPr>
        <w:pStyle w:val="Default"/>
        <w:spacing w:line="276" w:lineRule="auto"/>
        <w:jc w:val="both"/>
        <w:rPr>
          <w:color w:val="auto"/>
          <w:sz w:val="22"/>
          <w:szCs w:val="22"/>
        </w:rPr>
      </w:pPr>
      <w:r w:rsidRPr="00C37C34">
        <w:rPr>
          <w:sz w:val="22"/>
          <w:szCs w:val="22"/>
        </w:rPr>
        <w:lastRenderedPageBreak/>
        <w:tab/>
        <w:t xml:space="preserve"> </w:t>
      </w:r>
      <w:r>
        <w:rPr>
          <w:sz w:val="22"/>
          <w:szCs w:val="22"/>
        </w:rPr>
        <w:t xml:space="preserve">d) </w:t>
      </w:r>
      <w:r w:rsidRPr="00C37C34">
        <w:rPr>
          <w:sz w:val="22"/>
          <w:szCs w:val="22"/>
        </w:rPr>
        <w:t xml:space="preserve"> </w:t>
      </w:r>
      <w:r>
        <w:rPr>
          <w:sz w:val="22"/>
          <w:szCs w:val="22"/>
        </w:rPr>
        <w:t>P</w:t>
      </w:r>
      <w:r w:rsidRPr="00B37CC2">
        <w:rPr>
          <w:color w:val="auto"/>
          <w:sz w:val="22"/>
          <w:szCs w:val="22"/>
        </w:rPr>
        <w:t xml:space="preserve">otrebno je propisati potrebne agrotehničke mjere u slučajevima u kojima bi propuštanje tih mjera nanijelo štetu, onemogućilo ili smanjilo poljoprivrednu proizvodnju </w:t>
      </w:r>
      <w:r>
        <w:rPr>
          <w:color w:val="auto"/>
          <w:sz w:val="22"/>
          <w:szCs w:val="22"/>
        </w:rPr>
        <w:t>s</w:t>
      </w:r>
      <w:r w:rsidRPr="00B37CC2">
        <w:rPr>
          <w:color w:val="auto"/>
          <w:sz w:val="22"/>
          <w:szCs w:val="22"/>
        </w:rPr>
        <w:t xml:space="preserve">ukladno </w:t>
      </w:r>
      <w:r w:rsidRPr="00175A96">
        <w:rPr>
          <w:color w:val="auto"/>
          <w:sz w:val="22"/>
          <w:szCs w:val="22"/>
        </w:rPr>
        <w:t xml:space="preserve">članku 10. Zakona o poljoprivrednom zemljištu  („Narodne novine“ br. 20/18, 115/18 i 98/19) </w:t>
      </w:r>
    </w:p>
    <w:p w14:paraId="4D1DEEEB" w14:textId="77777777" w:rsidR="00C5361C" w:rsidRPr="00175A96" w:rsidRDefault="00C5361C" w:rsidP="00C5361C">
      <w:pPr>
        <w:pStyle w:val="Default"/>
        <w:jc w:val="both"/>
        <w:rPr>
          <w:sz w:val="22"/>
          <w:szCs w:val="22"/>
        </w:rPr>
      </w:pPr>
      <w:r w:rsidRPr="00175A96">
        <w:rPr>
          <w:sz w:val="22"/>
          <w:szCs w:val="22"/>
          <w:u w:val="single"/>
        </w:rPr>
        <w:t>Izvršitelj zadatka</w:t>
      </w:r>
      <w:r w:rsidRPr="00175A96">
        <w:rPr>
          <w:sz w:val="22"/>
          <w:szCs w:val="22"/>
        </w:rPr>
        <w:t>: Grad Karlovac</w:t>
      </w:r>
    </w:p>
    <w:p w14:paraId="106385B7" w14:textId="77777777" w:rsidR="00C5361C" w:rsidRPr="00175A96" w:rsidRDefault="00C5361C" w:rsidP="00C5361C">
      <w:pPr>
        <w:pStyle w:val="Default"/>
        <w:jc w:val="both"/>
        <w:rPr>
          <w:sz w:val="22"/>
          <w:szCs w:val="22"/>
        </w:rPr>
      </w:pPr>
      <w:r w:rsidRPr="00175A96">
        <w:rPr>
          <w:sz w:val="22"/>
          <w:szCs w:val="22"/>
          <w:u w:val="single"/>
        </w:rPr>
        <w:t>Termin provedbe</w:t>
      </w:r>
      <w:r w:rsidRPr="00175A96">
        <w:rPr>
          <w:sz w:val="22"/>
          <w:szCs w:val="22"/>
        </w:rPr>
        <w:t xml:space="preserve">: </w:t>
      </w:r>
      <w:r>
        <w:rPr>
          <w:sz w:val="22"/>
          <w:szCs w:val="22"/>
        </w:rPr>
        <w:t>k</w:t>
      </w:r>
      <w:r w:rsidRPr="00175A96">
        <w:rPr>
          <w:sz w:val="22"/>
          <w:szCs w:val="22"/>
        </w:rPr>
        <w:t>ontinuirano tijekom godine</w:t>
      </w:r>
    </w:p>
    <w:p w14:paraId="550D76E0" w14:textId="77777777" w:rsidR="00C5361C" w:rsidRDefault="00C5361C" w:rsidP="00C5361C">
      <w:pPr>
        <w:pStyle w:val="Default"/>
        <w:spacing w:line="276" w:lineRule="auto"/>
        <w:rPr>
          <w:i/>
          <w:color w:val="auto"/>
          <w:sz w:val="22"/>
          <w:szCs w:val="22"/>
        </w:rPr>
      </w:pPr>
    </w:p>
    <w:p w14:paraId="00964E77" w14:textId="77777777" w:rsidR="00C5361C" w:rsidRPr="00CA6A71" w:rsidRDefault="00C5361C" w:rsidP="00C5361C">
      <w:pPr>
        <w:pStyle w:val="Default"/>
        <w:spacing w:line="276" w:lineRule="auto"/>
        <w:rPr>
          <w:sz w:val="22"/>
          <w:szCs w:val="22"/>
          <w:u w:val="single"/>
        </w:rPr>
      </w:pPr>
      <w:r>
        <w:rPr>
          <w:i/>
          <w:color w:val="auto"/>
          <w:sz w:val="22"/>
          <w:szCs w:val="22"/>
        </w:rPr>
        <w:t xml:space="preserve">                   </w:t>
      </w:r>
      <w:r w:rsidRPr="00CA6A71">
        <w:rPr>
          <w:color w:val="auto"/>
          <w:sz w:val="22"/>
          <w:szCs w:val="22"/>
          <w:u w:val="single"/>
        </w:rPr>
        <w:t xml:space="preserve">3.3. </w:t>
      </w:r>
      <w:r w:rsidRPr="00CA6A71">
        <w:rPr>
          <w:sz w:val="22"/>
          <w:szCs w:val="22"/>
          <w:u w:val="single"/>
        </w:rPr>
        <w:t xml:space="preserve">Mjere zaštite odlagališta komunalnog otpada </w:t>
      </w:r>
    </w:p>
    <w:p w14:paraId="214CCB9A" w14:textId="77777777" w:rsidR="00C5361C" w:rsidRPr="00C37C34" w:rsidRDefault="00C5361C" w:rsidP="00C5361C">
      <w:pPr>
        <w:pStyle w:val="Default"/>
        <w:spacing w:line="276" w:lineRule="auto"/>
        <w:ind w:left="1068"/>
        <w:rPr>
          <w:sz w:val="22"/>
          <w:szCs w:val="22"/>
        </w:rPr>
      </w:pPr>
    </w:p>
    <w:p w14:paraId="1A2B9868" w14:textId="77777777" w:rsidR="00C5361C" w:rsidRPr="00C774C9" w:rsidRDefault="00C5361C" w:rsidP="00C5361C">
      <w:pPr>
        <w:pStyle w:val="Default"/>
        <w:spacing w:line="276" w:lineRule="auto"/>
        <w:ind w:left="1068"/>
        <w:jc w:val="both"/>
        <w:rPr>
          <w:sz w:val="22"/>
          <w:szCs w:val="22"/>
        </w:rPr>
      </w:pPr>
      <w:r w:rsidRPr="00C774C9">
        <w:rPr>
          <w:color w:val="auto"/>
          <w:sz w:val="22"/>
          <w:szCs w:val="22"/>
        </w:rPr>
        <w:t xml:space="preserve">Pri gospodarenju otpadom nužno je dosljedno primjenjivati odredbe Zakona o održivom </w:t>
      </w:r>
    </w:p>
    <w:p w14:paraId="15829B5F" w14:textId="77777777" w:rsidR="00C5361C" w:rsidRPr="00C774C9" w:rsidRDefault="00C5361C" w:rsidP="00C5361C">
      <w:pPr>
        <w:pStyle w:val="Odlomakpopisa"/>
        <w:ind w:left="0"/>
        <w:jc w:val="both"/>
        <w:rPr>
          <w:rFonts w:ascii="Times New Roman" w:hAnsi="Times New Roman" w:cs="Times New Roman"/>
          <w:szCs w:val="24"/>
        </w:rPr>
      </w:pPr>
      <w:r w:rsidRPr="00C774C9">
        <w:rPr>
          <w:rFonts w:ascii="Times New Roman" w:hAnsi="Times New Roman" w:cs="Times New Roman"/>
        </w:rPr>
        <w:t xml:space="preserve">gospodarenju otpadom („Narodne novine“ br. 94/13, 73/17, 14/19 i 98/19). Sva odlagališta otpada koja ne zadovoljavaju uvjete utvrđene Pravilnikom o načinima i uvjetima odlaganja otpada, kategorijama i uvjetima rada za odlagališta otpada („Narodne novine“ br. 114/15, 103/18 i 56/19 - ispravak), </w:t>
      </w:r>
      <w:r w:rsidRPr="00C774C9">
        <w:rPr>
          <w:rFonts w:ascii="Times New Roman" w:hAnsi="Times New Roman" w:cs="Times New Roman"/>
          <w:szCs w:val="24"/>
        </w:rPr>
        <w:t>potrebno je izraditi plan sanacije i/ili zatvaranja odlagališta prema uvjetima iz Pravilnika.</w:t>
      </w:r>
    </w:p>
    <w:p w14:paraId="4E8F5594" w14:textId="77777777" w:rsidR="00C5361C" w:rsidRDefault="00C5361C" w:rsidP="00C5361C">
      <w:pPr>
        <w:pStyle w:val="Odlomakpopisa"/>
        <w:ind w:left="0"/>
        <w:jc w:val="both"/>
        <w:rPr>
          <w:rFonts w:ascii="Times New Roman" w:hAnsi="Times New Roman" w:cs="Times New Roman"/>
          <w:szCs w:val="24"/>
        </w:rPr>
      </w:pPr>
      <w:r w:rsidRPr="00C774C9">
        <w:rPr>
          <w:rFonts w:ascii="Times New Roman" w:hAnsi="Times New Roman" w:cs="Times New Roman"/>
          <w:szCs w:val="24"/>
        </w:rPr>
        <w:t>Postojeća odlagališta za koja postoje odobreni planovi sanacije i/ili zatvaranja i koja zadovoljavaju uvjete utvrđene Pravilnikom, mogu se koristiti, te moraju biti sanirana i zatvorena najkasnije godinu dana od dana puštanja u rad centra za gospodarenje otpadom za područje županije na čijem se području nalaze.</w:t>
      </w:r>
      <w:r>
        <w:rPr>
          <w:rFonts w:ascii="Times New Roman" w:hAnsi="Times New Roman" w:cs="Times New Roman"/>
          <w:szCs w:val="24"/>
        </w:rPr>
        <w:t xml:space="preserve"> </w:t>
      </w:r>
    </w:p>
    <w:p w14:paraId="6BD2EA97" w14:textId="77777777" w:rsidR="00C5361C" w:rsidRDefault="00C5361C" w:rsidP="00C5361C">
      <w:pPr>
        <w:pStyle w:val="Odlomakpopisa"/>
        <w:ind w:left="0"/>
        <w:jc w:val="both"/>
        <w:rPr>
          <w:rFonts w:ascii="Times New Roman" w:hAnsi="Times New Roman" w:cs="Times New Roman"/>
          <w:szCs w:val="24"/>
        </w:rPr>
      </w:pPr>
      <w:r w:rsidRPr="00C774C9">
        <w:rPr>
          <w:rFonts w:ascii="Times New Roman" w:hAnsi="Times New Roman" w:cs="Times New Roman"/>
          <w:szCs w:val="24"/>
        </w:rPr>
        <w:t xml:space="preserve">Na odlagalištima koja zadovoljavaju propisane uvjete i koja se planiraju koristiti do uspostave Županijskog centra za gospodarenje otpadom obvezna je primjena odredbi navedenog Pravilnika te drugih propisa kojima je regulirana zaštita na radu i zaštita od požara. </w:t>
      </w:r>
    </w:p>
    <w:p w14:paraId="157E8085" w14:textId="77777777" w:rsidR="00C5361C" w:rsidRDefault="00C5361C" w:rsidP="00C5361C">
      <w:pPr>
        <w:pStyle w:val="Odlomakpopisa"/>
        <w:spacing w:after="0"/>
        <w:ind w:left="0"/>
        <w:rPr>
          <w:rFonts w:ascii="Times New Roman" w:hAnsi="Times New Roman" w:cs="Times New Roman"/>
          <w:szCs w:val="24"/>
        </w:rPr>
      </w:pPr>
      <w:r w:rsidRPr="00EA7156">
        <w:rPr>
          <w:rFonts w:ascii="Times New Roman" w:hAnsi="Times New Roman" w:cs="Times New Roman"/>
          <w:szCs w:val="24"/>
        </w:rPr>
        <w:t xml:space="preserve">U slučaju nastajanja požara na odlagalištu otpada osigurati gašenje požara u najkraćem mogućem roku, putem vatrogasne postrojbe koja će pristupiti gašenju na siguran način. </w:t>
      </w:r>
    </w:p>
    <w:p w14:paraId="311523E4" w14:textId="77777777" w:rsidR="00C5361C" w:rsidRDefault="00C5361C" w:rsidP="00C5361C">
      <w:pPr>
        <w:spacing w:line="240" w:lineRule="auto"/>
        <w:rPr>
          <w:rFonts w:ascii="Times New Roman" w:hAnsi="Times New Roman" w:cs="Times New Roman"/>
        </w:rPr>
      </w:pPr>
      <w:r w:rsidRPr="000D257B">
        <w:rPr>
          <w:rFonts w:ascii="Times New Roman" w:hAnsi="Times New Roman" w:cs="Times New Roman"/>
          <w:u w:val="single"/>
        </w:rPr>
        <w:t>Izvršitelj zadatka</w:t>
      </w:r>
      <w:r w:rsidRPr="000D257B">
        <w:rPr>
          <w:rFonts w:ascii="Times New Roman" w:hAnsi="Times New Roman" w:cs="Times New Roman"/>
        </w:rPr>
        <w:t>: Grad Karlovac, pravna osoba koja upravlja odlagalištem</w:t>
      </w:r>
      <w:r>
        <w:rPr>
          <w:rFonts w:ascii="Times New Roman" w:hAnsi="Times New Roman" w:cs="Times New Roman"/>
        </w:rPr>
        <w:t xml:space="preserve">                                                        </w:t>
      </w:r>
      <w:bookmarkStart w:id="5" w:name="_Hlk45705905"/>
      <w:r w:rsidRPr="000D257B">
        <w:rPr>
          <w:rFonts w:ascii="Times New Roman" w:hAnsi="Times New Roman" w:cs="Times New Roman"/>
          <w:u w:val="single"/>
        </w:rPr>
        <w:t>Termin provedbe</w:t>
      </w:r>
      <w:r w:rsidRPr="000D257B">
        <w:rPr>
          <w:rFonts w:ascii="Times New Roman" w:hAnsi="Times New Roman" w:cs="Times New Roman"/>
        </w:rPr>
        <w:t>: kontinuirano tijekom godine</w:t>
      </w:r>
      <w:bookmarkEnd w:id="5"/>
      <w:r>
        <w:rPr>
          <w:rFonts w:ascii="Times New Roman" w:hAnsi="Times New Roman" w:cs="Times New Roman"/>
        </w:rPr>
        <w:t>.</w:t>
      </w:r>
    </w:p>
    <w:p w14:paraId="130EB6CD" w14:textId="77777777" w:rsidR="00C5361C" w:rsidRPr="004D6EDA" w:rsidRDefault="00C5361C" w:rsidP="00C5361C">
      <w:pPr>
        <w:spacing w:line="240" w:lineRule="auto"/>
        <w:rPr>
          <w:rFonts w:ascii="Times New Roman" w:hAnsi="Times New Roman" w:cs="Times New Roman"/>
        </w:rPr>
      </w:pPr>
    </w:p>
    <w:p w14:paraId="36878933" w14:textId="77777777" w:rsidR="00C5361C" w:rsidRPr="00C371E9" w:rsidRDefault="00C5361C" w:rsidP="00C5361C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312EE2">
        <w:rPr>
          <w:rFonts w:ascii="Times New Roman" w:hAnsi="Times New Roman" w:cs="Times New Roman"/>
          <w:b/>
          <w:bCs/>
          <w:sz w:val="24"/>
          <w:szCs w:val="24"/>
        </w:rPr>
        <w:t xml:space="preserve">4. ORGANIZACIJSKE I ADMINISTRATIVNE MJERE ZAŠTITE OD POŽARA NA OTVORENOM PROSTORU  </w:t>
      </w:r>
    </w:p>
    <w:p w14:paraId="08A7423F" w14:textId="77777777" w:rsidR="00C5361C" w:rsidRPr="00580DFE" w:rsidRDefault="00C5361C" w:rsidP="00C5361C">
      <w:pPr>
        <w:spacing w:after="0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     a)   </w:t>
      </w:r>
      <w:r w:rsidRPr="00BA48F3">
        <w:rPr>
          <w:rFonts w:ascii="Times New Roman" w:hAnsi="Times New Roman" w:cs="Times New Roman"/>
          <w:szCs w:val="24"/>
        </w:rPr>
        <w:t xml:space="preserve">Sukladno važećim propisima koji reguliraju zaštitu od  požara na otvorenom prostoru, nužno je </w:t>
      </w:r>
      <w:r w:rsidRPr="00580DFE">
        <w:rPr>
          <w:rFonts w:ascii="Times New Roman" w:hAnsi="Times New Roman" w:cs="Times New Roman"/>
          <w:szCs w:val="24"/>
        </w:rPr>
        <w:t xml:space="preserve">urediti okvire ponašanja na otvorenom prostoru, posebice u vrijeme povećane opasnosti od  požara kroz donošenje odluka koje uređuju  </w:t>
      </w:r>
      <w:r w:rsidRPr="00580DFE">
        <w:rPr>
          <w:rFonts w:ascii="Times New Roman" w:eastAsia="Times New Roman" w:hAnsi="Times New Roman" w:cs="Times New Roman"/>
          <w:szCs w:val="24"/>
          <w:lang w:eastAsia="hr-HR"/>
        </w:rPr>
        <w:t>uvjete i načine spaljivanja poljoprivrednog i drugog gorivog otpada biljnog porijekla na otvorenom prostoru.</w:t>
      </w:r>
    </w:p>
    <w:p w14:paraId="13A520C3" w14:textId="77777777" w:rsidR="00C5361C" w:rsidRDefault="00C5361C" w:rsidP="00C5361C">
      <w:pPr>
        <w:rPr>
          <w:rFonts w:ascii="Times New Roman" w:hAnsi="Times New Roman" w:cs="Times New Roman"/>
        </w:rPr>
      </w:pPr>
      <w:r w:rsidRPr="001B7AB6">
        <w:rPr>
          <w:rFonts w:ascii="Times New Roman" w:hAnsi="Times New Roman" w:cs="Times New Roman"/>
          <w:szCs w:val="24"/>
          <w:u w:val="single"/>
        </w:rPr>
        <w:t>Izvršitelj zadatka</w:t>
      </w:r>
      <w:r w:rsidRPr="001B7AB6">
        <w:rPr>
          <w:rFonts w:ascii="Times New Roman" w:hAnsi="Times New Roman" w:cs="Times New Roman"/>
          <w:szCs w:val="24"/>
        </w:rPr>
        <w:t>:  Grad Karlovac</w:t>
      </w:r>
      <w:r>
        <w:rPr>
          <w:rFonts w:ascii="Times New Roman" w:hAnsi="Times New Roman" w:cs="Times New Roman"/>
          <w:szCs w:val="24"/>
        </w:rPr>
        <w:t xml:space="preserve">        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u w:val="single"/>
        </w:rPr>
        <w:t xml:space="preserve">Termin </w:t>
      </w:r>
      <w:r w:rsidRPr="001B7AB6">
        <w:rPr>
          <w:rFonts w:ascii="Times New Roman" w:hAnsi="Times New Roman" w:cs="Times New Roman"/>
          <w:u w:val="single"/>
        </w:rPr>
        <w:t>provedbe</w:t>
      </w:r>
      <w:r w:rsidRPr="001B7AB6">
        <w:rPr>
          <w:rFonts w:ascii="Times New Roman" w:hAnsi="Times New Roman" w:cs="Times New Roman"/>
        </w:rPr>
        <w:t>: kontinuirano tijekom godine</w:t>
      </w:r>
    </w:p>
    <w:p w14:paraId="40E6A352" w14:textId="77777777" w:rsidR="00C5361C" w:rsidRPr="00B477E6" w:rsidRDefault="00C5361C" w:rsidP="00C5361C">
      <w:pPr>
        <w:spacing w:after="0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     b)  </w:t>
      </w:r>
      <w:r w:rsidRPr="00B477E6">
        <w:rPr>
          <w:rFonts w:ascii="Times New Roman" w:hAnsi="Times New Roman" w:cs="Times New Roman"/>
          <w:szCs w:val="24"/>
        </w:rPr>
        <w:t xml:space="preserve">Koristeći sve oblike javnog priopćavanja (radio, televizija, tisak, plakati, letci i slično), sustavno i redovito obavještavati i upozoravati stanovništvo na potrebu provođenja preventivnih mjera zaštite od požara.   </w:t>
      </w:r>
    </w:p>
    <w:p w14:paraId="6B144964" w14:textId="77777777" w:rsidR="00C5361C" w:rsidRPr="00B477E6" w:rsidRDefault="00C5361C" w:rsidP="00C5361C">
      <w:pPr>
        <w:spacing w:after="0"/>
        <w:rPr>
          <w:rFonts w:ascii="Times New Roman" w:hAnsi="Times New Roman" w:cs="Times New Roman"/>
          <w:szCs w:val="24"/>
        </w:rPr>
      </w:pPr>
      <w:r w:rsidRPr="00B477E6">
        <w:rPr>
          <w:rFonts w:ascii="Times New Roman" w:hAnsi="Times New Roman" w:cs="Times New Roman"/>
          <w:szCs w:val="24"/>
          <w:u w:val="single"/>
        </w:rPr>
        <w:t>Izvršitelj zadatka</w:t>
      </w:r>
      <w:r w:rsidRPr="00B477E6">
        <w:rPr>
          <w:rFonts w:ascii="Times New Roman" w:hAnsi="Times New Roman" w:cs="Times New Roman"/>
          <w:szCs w:val="24"/>
        </w:rPr>
        <w:t>:  Grad Karlovac,</w:t>
      </w:r>
      <w:r w:rsidRPr="00B477E6">
        <w:rPr>
          <w:rFonts w:ascii="Times New Roman" w:hAnsi="Times New Roman" w:cs="Times New Roman"/>
          <w:iCs/>
        </w:rPr>
        <w:t xml:space="preserve"> Javna vatrogasna postrojba, Vatrogasna zajednica grada</w:t>
      </w:r>
      <w:r w:rsidRPr="00B477E6">
        <w:rPr>
          <w:rFonts w:ascii="Times New Roman" w:hAnsi="Times New Roman" w:cs="Times New Roman"/>
          <w:szCs w:val="24"/>
        </w:rPr>
        <w:t xml:space="preserve">                                                                                                                                               </w:t>
      </w:r>
      <w:r w:rsidRPr="00B477E6">
        <w:rPr>
          <w:rFonts w:ascii="Times New Roman" w:hAnsi="Times New Roman" w:cs="Times New Roman"/>
          <w:u w:val="single"/>
        </w:rPr>
        <w:t>Termin provedbe</w:t>
      </w:r>
      <w:r w:rsidRPr="00B477E6">
        <w:rPr>
          <w:rFonts w:ascii="Times New Roman" w:hAnsi="Times New Roman" w:cs="Times New Roman"/>
        </w:rPr>
        <w:t>: kontinuirano tijekom godine</w:t>
      </w:r>
    </w:p>
    <w:p w14:paraId="045081E9" w14:textId="77777777" w:rsidR="00C5361C" w:rsidRPr="00BA48F3" w:rsidRDefault="00C5361C" w:rsidP="00C5361C">
      <w:pPr>
        <w:pStyle w:val="Odlomakpopisa"/>
        <w:spacing w:after="0"/>
        <w:ind w:left="0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     c)  </w:t>
      </w:r>
      <w:r w:rsidRPr="00BA48F3">
        <w:rPr>
          <w:rFonts w:ascii="Times New Roman" w:hAnsi="Times New Roman" w:cs="Times New Roman"/>
          <w:szCs w:val="24"/>
        </w:rPr>
        <w:t xml:space="preserve">Organizirati savjetodavne sastanke sa svim sudionicima i obveznicima provođenja zaštite od požara u cilju poduzimanja potrebnih mjera, kako bi se opasnost od nastajanja i  širenja požara smanjila na najmanju moguću mjeru. </w:t>
      </w:r>
    </w:p>
    <w:p w14:paraId="1F946F6F" w14:textId="77777777" w:rsidR="00C5361C" w:rsidRPr="00BA48F3" w:rsidRDefault="00C5361C" w:rsidP="00C5361C">
      <w:pPr>
        <w:pStyle w:val="Odlomakpopisa"/>
        <w:spacing w:after="0"/>
        <w:ind w:left="0"/>
        <w:jc w:val="both"/>
        <w:rPr>
          <w:rFonts w:ascii="Times New Roman" w:hAnsi="Times New Roman" w:cs="Times New Roman"/>
          <w:szCs w:val="24"/>
        </w:rPr>
      </w:pPr>
      <w:r w:rsidRPr="00BA48F3">
        <w:rPr>
          <w:rFonts w:ascii="Times New Roman" w:hAnsi="Times New Roman" w:cs="Times New Roman"/>
          <w:szCs w:val="24"/>
        </w:rPr>
        <w:t xml:space="preserve">Nužno je propisati mjere za uređivanje i održavanje rudina, živica, međa, poljskih i šumskih putova i kanala sukladno važećim propisima. </w:t>
      </w:r>
    </w:p>
    <w:p w14:paraId="1C83BA1C" w14:textId="77777777" w:rsidR="00C5361C" w:rsidRDefault="00C5361C" w:rsidP="00C5361C">
      <w:pPr>
        <w:rPr>
          <w:rFonts w:ascii="Times New Roman" w:hAnsi="Times New Roman" w:cs="Times New Roman"/>
        </w:rPr>
      </w:pPr>
      <w:r>
        <w:rPr>
          <w:rFonts w:cs="Times New Roman"/>
          <w:szCs w:val="24"/>
        </w:rPr>
        <w:t xml:space="preserve"> </w:t>
      </w:r>
      <w:r w:rsidRPr="001B7AB6">
        <w:rPr>
          <w:rFonts w:ascii="Times New Roman" w:hAnsi="Times New Roman" w:cs="Times New Roman"/>
          <w:szCs w:val="24"/>
          <w:u w:val="single"/>
        </w:rPr>
        <w:t>Izvršitelj zadatka</w:t>
      </w:r>
      <w:r w:rsidRPr="001B7AB6">
        <w:rPr>
          <w:rFonts w:ascii="Times New Roman" w:hAnsi="Times New Roman" w:cs="Times New Roman"/>
          <w:szCs w:val="24"/>
        </w:rPr>
        <w:t>:  Grad Karlovac</w:t>
      </w:r>
      <w:r>
        <w:rPr>
          <w:rFonts w:ascii="Times New Roman" w:hAnsi="Times New Roman" w:cs="Times New Roman"/>
          <w:szCs w:val="24"/>
        </w:rPr>
        <w:t xml:space="preserve">        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u w:val="single"/>
        </w:rPr>
        <w:t xml:space="preserve">Termin </w:t>
      </w:r>
      <w:r w:rsidRPr="001B7AB6">
        <w:rPr>
          <w:rFonts w:ascii="Times New Roman" w:hAnsi="Times New Roman" w:cs="Times New Roman"/>
          <w:u w:val="single"/>
        </w:rPr>
        <w:t>provedbe</w:t>
      </w:r>
      <w:r w:rsidRPr="001B7AB6">
        <w:rPr>
          <w:rFonts w:ascii="Times New Roman" w:hAnsi="Times New Roman" w:cs="Times New Roman"/>
        </w:rPr>
        <w:t>: kontinuirano tijekom godine</w:t>
      </w:r>
    </w:p>
    <w:p w14:paraId="04879446" w14:textId="77777777" w:rsidR="00C5361C" w:rsidRPr="004A4EFA" w:rsidRDefault="00C5361C" w:rsidP="00C5361C">
      <w:pPr>
        <w:pStyle w:val="Odlomakpopisa"/>
        <w:spacing w:after="0"/>
        <w:ind w:left="0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lastRenderedPageBreak/>
        <w:t xml:space="preserve">     d) </w:t>
      </w:r>
      <w:r w:rsidRPr="004A4EFA">
        <w:rPr>
          <w:rFonts w:ascii="Times New Roman" w:hAnsi="Times New Roman" w:cs="Times New Roman"/>
          <w:szCs w:val="24"/>
        </w:rPr>
        <w:t xml:space="preserve">Obvezno je osigurati redovito održavanje (čišćenje) </w:t>
      </w:r>
      <w:proofErr w:type="spellStart"/>
      <w:r w:rsidRPr="004A4EFA">
        <w:rPr>
          <w:rFonts w:ascii="Times New Roman" w:hAnsi="Times New Roman" w:cs="Times New Roman"/>
          <w:szCs w:val="24"/>
        </w:rPr>
        <w:t>vodotokova</w:t>
      </w:r>
      <w:proofErr w:type="spellEnd"/>
      <w:r w:rsidRPr="004A4EFA">
        <w:rPr>
          <w:rFonts w:ascii="Times New Roman" w:hAnsi="Times New Roman" w:cs="Times New Roman"/>
          <w:szCs w:val="24"/>
        </w:rPr>
        <w:t xml:space="preserve"> i građevina za melioracijsku odvodnju sukladno važećem Planu upravljanja vodama Hrvatskih voda. </w:t>
      </w:r>
    </w:p>
    <w:p w14:paraId="604FFB93" w14:textId="77777777" w:rsidR="00C5361C" w:rsidRPr="004A4EFA" w:rsidRDefault="00C5361C" w:rsidP="00C5361C">
      <w:pPr>
        <w:rPr>
          <w:rFonts w:ascii="Times New Roman" w:hAnsi="Times New Roman" w:cs="Times New Roman"/>
          <w:szCs w:val="24"/>
        </w:rPr>
      </w:pPr>
      <w:r w:rsidRPr="004A4EFA">
        <w:rPr>
          <w:rFonts w:ascii="Times New Roman" w:hAnsi="Times New Roman" w:cs="Times New Roman"/>
          <w:szCs w:val="24"/>
          <w:u w:val="single"/>
        </w:rPr>
        <w:t>Izvršitelj zadatka</w:t>
      </w:r>
      <w:r w:rsidRPr="004A4EFA">
        <w:rPr>
          <w:rFonts w:ascii="Times New Roman" w:hAnsi="Times New Roman" w:cs="Times New Roman"/>
          <w:szCs w:val="24"/>
        </w:rPr>
        <w:t>:  Hrvatske vode</w:t>
      </w:r>
      <w:r>
        <w:rPr>
          <w:rFonts w:ascii="Times New Roman" w:hAnsi="Times New Roman" w:cs="Times New Roman"/>
          <w:szCs w:val="24"/>
        </w:rPr>
        <w:t xml:space="preserve">                                                                                                          </w:t>
      </w:r>
      <w:r>
        <w:rPr>
          <w:rFonts w:ascii="Times New Roman" w:hAnsi="Times New Roman" w:cs="Times New Roman"/>
          <w:u w:val="single"/>
        </w:rPr>
        <w:t xml:space="preserve">Termin </w:t>
      </w:r>
      <w:r w:rsidRPr="001B7AB6">
        <w:rPr>
          <w:rFonts w:ascii="Times New Roman" w:hAnsi="Times New Roman" w:cs="Times New Roman"/>
          <w:u w:val="single"/>
        </w:rPr>
        <w:t>provedbe</w:t>
      </w:r>
      <w:r w:rsidRPr="001B7AB6">
        <w:rPr>
          <w:rFonts w:ascii="Times New Roman" w:hAnsi="Times New Roman" w:cs="Times New Roman"/>
        </w:rPr>
        <w:t>: kontinuirano tijekom godine</w:t>
      </w:r>
    </w:p>
    <w:p w14:paraId="77730E71" w14:textId="77777777" w:rsidR="00C5361C" w:rsidRDefault="00C5361C" w:rsidP="00C5361C">
      <w:pPr>
        <w:pStyle w:val="Odlomakpopisa"/>
        <w:spacing w:after="0"/>
        <w:ind w:left="0"/>
        <w:jc w:val="both"/>
        <w:rPr>
          <w:rFonts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    e)  </w:t>
      </w:r>
      <w:r w:rsidRPr="003C2937">
        <w:rPr>
          <w:rFonts w:ascii="Times New Roman" w:hAnsi="Times New Roman" w:cs="Times New Roman"/>
          <w:szCs w:val="24"/>
        </w:rPr>
        <w:t>Bunari i ostale prirodne pričuve vode koje se mogu koristiti za gašenje požara na otvorenom prostoru moraju se redovito čistiti, a prilazni putovi za vatrogasna vozila održavati  prohodnima</w:t>
      </w:r>
      <w:r>
        <w:rPr>
          <w:rFonts w:cs="Times New Roman"/>
          <w:szCs w:val="24"/>
        </w:rPr>
        <w:t xml:space="preserve">. </w:t>
      </w:r>
    </w:p>
    <w:p w14:paraId="13FDEF4D" w14:textId="77777777" w:rsidR="00C5361C" w:rsidRPr="00C26A78" w:rsidRDefault="00C5361C" w:rsidP="00C5361C">
      <w:pPr>
        <w:rPr>
          <w:rFonts w:ascii="Times New Roman" w:hAnsi="Times New Roman" w:cs="Times New Roman"/>
          <w:szCs w:val="24"/>
        </w:rPr>
      </w:pPr>
      <w:r w:rsidRPr="00C26A78">
        <w:rPr>
          <w:rFonts w:ascii="Times New Roman" w:hAnsi="Times New Roman" w:cs="Times New Roman"/>
          <w:szCs w:val="24"/>
          <w:u w:val="single"/>
        </w:rPr>
        <w:t>Izvršitelj zadatka</w:t>
      </w:r>
      <w:r w:rsidRPr="00C26A78">
        <w:rPr>
          <w:rFonts w:ascii="Times New Roman" w:hAnsi="Times New Roman" w:cs="Times New Roman"/>
          <w:szCs w:val="24"/>
        </w:rPr>
        <w:t>: Grad Karlovac, pravne osobe koje obavljaju komunalnu djelatnost,</w:t>
      </w:r>
      <w:r>
        <w:rPr>
          <w:rFonts w:ascii="Times New Roman" w:hAnsi="Times New Roman" w:cs="Times New Roman"/>
          <w:szCs w:val="24"/>
        </w:rPr>
        <w:t xml:space="preserve"> </w:t>
      </w:r>
      <w:r w:rsidRPr="00C26A78">
        <w:rPr>
          <w:rFonts w:ascii="Times New Roman" w:hAnsi="Times New Roman" w:cs="Times New Roman"/>
          <w:szCs w:val="24"/>
        </w:rPr>
        <w:t xml:space="preserve">fizičke i pravne osobe koje su vlasnici zemljišta na kojem se nalaze pričuve  vode za gašenje požara   </w:t>
      </w:r>
      <w:r>
        <w:rPr>
          <w:rFonts w:ascii="Times New Roman" w:hAnsi="Times New Roman" w:cs="Times New Roman"/>
          <w:szCs w:val="24"/>
        </w:rPr>
        <w:t xml:space="preserve">                       </w:t>
      </w:r>
      <w:r>
        <w:rPr>
          <w:rFonts w:ascii="Times New Roman" w:hAnsi="Times New Roman" w:cs="Times New Roman"/>
          <w:u w:val="single"/>
        </w:rPr>
        <w:t xml:space="preserve">Termin </w:t>
      </w:r>
      <w:r w:rsidRPr="001B7AB6">
        <w:rPr>
          <w:rFonts w:ascii="Times New Roman" w:hAnsi="Times New Roman" w:cs="Times New Roman"/>
          <w:u w:val="single"/>
        </w:rPr>
        <w:t>provedbe</w:t>
      </w:r>
      <w:r w:rsidRPr="001B7AB6">
        <w:rPr>
          <w:rFonts w:ascii="Times New Roman" w:hAnsi="Times New Roman" w:cs="Times New Roman"/>
        </w:rPr>
        <w:t>: kontinuirano tijekom godine</w:t>
      </w:r>
      <w:r w:rsidRPr="00C26A78">
        <w:rPr>
          <w:rFonts w:ascii="Times New Roman" w:hAnsi="Times New Roman" w:cs="Times New Roman"/>
          <w:szCs w:val="24"/>
        </w:rPr>
        <w:t xml:space="preserve">                                                                                                                                       </w:t>
      </w:r>
    </w:p>
    <w:p w14:paraId="0FD22655" w14:textId="77777777" w:rsidR="00C5361C" w:rsidRPr="00C371E9" w:rsidRDefault="00C5361C" w:rsidP="00C5361C">
      <w:pPr>
        <w:rPr>
          <w:rFonts w:ascii="Times New Roman" w:hAnsi="Times New Roman" w:cs="Times New Roman"/>
          <w:szCs w:val="24"/>
        </w:rPr>
      </w:pPr>
      <w:r w:rsidRPr="00F97354">
        <w:rPr>
          <w:rFonts w:ascii="Times New Roman" w:hAnsi="Times New Roman" w:cs="Times New Roman"/>
          <w:szCs w:val="24"/>
        </w:rPr>
        <w:t xml:space="preserve"> </w:t>
      </w:r>
      <w:r>
        <w:rPr>
          <w:rFonts w:ascii="Times New Roman" w:hAnsi="Times New Roman" w:cs="Times New Roman"/>
          <w:szCs w:val="24"/>
        </w:rPr>
        <w:t xml:space="preserve">   f)  </w:t>
      </w:r>
      <w:r w:rsidRPr="00F97354">
        <w:rPr>
          <w:rFonts w:ascii="Times New Roman" w:hAnsi="Times New Roman" w:cs="Times New Roman"/>
          <w:szCs w:val="24"/>
        </w:rPr>
        <w:t>U slučaju nastajanja požara na otvorenom prostoru, pravne osobe čije su građevine ili uređaji locirani u neposrednoj blizini požara dužne  su dati na raspolaganje svoju opremu i mehanizaciju za potrebe radova na sprječavanju širenja požara ili za njegovo gašenje.</w:t>
      </w:r>
      <w:r>
        <w:rPr>
          <w:rFonts w:ascii="Times New Roman" w:hAnsi="Times New Roman" w:cs="Times New Roman"/>
          <w:szCs w:val="24"/>
        </w:rPr>
        <w:t xml:space="preserve">                                                                         </w:t>
      </w:r>
      <w:r w:rsidRPr="004F645F">
        <w:rPr>
          <w:rFonts w:ascii="Times New Roman" w:hAnsi="Times New Roman" w:cs="Times New Roman"/>
          <w:szCs w:val="24"/>
          <w:u w:val="single"/>
        </w:rPr>
        <w:t>Izvršitelj zadatka</w:t>
      </w:r>
      <w:r w:rsidRPr="00F97354">
        <w:rPr>
          <w:rFonts w:ascii="Times New Roman" w:hAnsi="Times New Roman" w:cs="Times New Roman"/>
          <w:szCs w:val="24"/>
        </w:rPr>
        <w:t xml:space="preserve">:  pravne osobe čije su građevine ili uređaji u neposrednoj blizini požara </w:t>
      </w:r>
      <w:r>
        <w:rPr>
          <w:rFonts w:ascii="Times New Roman" w:hAnsi="Times New Roman" w:cs="Times New Roman"/>
          <w:szCs w:val="24"/>
        </w:rPr>
        <w:t xml:space="preserve">                </w:t>
      </w:r>
      <w:r>
        <w:rPr>
          <w:rFonts w:ascii="Times New Roman" w:hAnsi="Times New Roman" w:cs="Times New Roman"/>
          <w:u w:val="single"/>
        </w:rPr>
        <w:t xml:space="preserve">Termin </w:t>
      </w:r>
      <w:r w:rsidRPr="001B7AB6">
        <w:rPr>
          <w:rFonts w:ascii="Times New Roman" w:hAnsi="Times New Roman" w:cs="Times New Roman"/>
          <w:u w:val="single"/>
        </w:rPr>
        <w:t>provedbe</w:t>
      </w:r>
      <w:r w:rsidRPr="001B7AB6">
        <w:rPr>
          <w:rFonts w:ascii="Times New Roman" w:hAnsi="Times New Roman" w:cs="Times New Roman"/>
        </w:rPr>
        <w:t>: kontinuirano tijekom godine</w:t>
      </w:r>
      <w:r w:rsidRPr="00C26A78">
        <w:rPr>
          <w:rFonts w:ascii="Times New Roman" w:hAnsi="Times New Roman" w:cs="Times New Roman"/>
          <w:szCs w:val="24"/>
        </w:rPr>
        <w:t xml:space="preserve">                                                                                                                                       </w:t>
      </w:r>
    </w:p>
    <w:p w14:paraId="0C1537B1" w14:textId="77777777" w:rsidR="00C5361C" w:rsidRDefault="00C5361C" w:rsidP="00C5361C">
      <w:pPr>
        <w:pStyle w:val="Odlomakpopisa"/>
        <w:spacing w:after="0" w:line="240" w:lineRule="auto"/>
        <w:ind w:left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Cs w:val="24"/>
        </w:rPr>
        <w:t xml:space="preserve">   g)  </w:t>
      </w:r>
      <w:r w:rsidRPr="004B4711">
        <w:rPr>
          <w:rFonts w:ascii="Times New Roman" w:hAnsi="Times New Roman" w:cs="Times New Roman"/>
          <w:szCs w:val="24"/>
        </w:rPr>
        <w:t xml:space="preserve">Obvezan je nadzor i skrb nad državnim, županijskim i lokalnim cestama te zemljišnim pojasom uz cestu.  Zemljišni pojas uz ceste mora biti  čist i pregledan kako zbog sigurnosti  prometa tako i zbog sprječavanja nastajanja i širenja požara na njemu. Stoga je obvezno čišćenje zemljišnog pojasa uz ceste od lakozapaljivih tvari, odnosno, onih tvari koje bi mogle izazvati požar ili omogućiti odnosno olakšati njegovo širenje.                                                                                                                                                                                                    </w:t>
      </w:r>
      <w:r w:rsidRPr="004B4711">
        <w:rPr>
          <w:rFonts w:ascii="Times New Roman" w:hAnsi="Times New Roman" w:cs="Times New Roman"/>
          <w:szCs w:val="24"/>
          <w:u w:val="single"/>
        </w:rPr>
        <w:t>Izvršitelj zadatka</w:t>
      </w:r>
      <w:r w:rsidRPr="004B4711">
        <w:rPr>
          <w:rFonts w:ascii="Times New Roman" w:hAnsi="Times New Roman" w:cs="Times New Roman"/>
          <w:szCs w:val="24"/>
        </w:rPr>
        <w:t xml:space="preserve">: Hrvatske autoceste d.o.o., Hrvatske ceste d.o.o., Županijska Uprava za ceste Karlovačke </w:t>
      </w:r>
      <w:r>
        <w:rPr>
          <w:rFonts w:ascii="Times New Roman" w:hAnsi="Times New Roman" w:cs="Times New Roman"/>
          <w:szCs w:val="24"/>
        </w:rPr>
        <w:t>županije, Grad Karlovac</w:t>
      </w:r>
      <w:r w:rsidRPr="004B4711">
        <w:rPr>
          <w:rFonts w:ascii="Times New Roman" w:hAnsi="Times New Roman" w:cs="Times New Roman"/>
          <w:szCs w:val="24"/>
        </w:rPr>
        <w:t xml:space="preserve">                                          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szCs w:val="24"/>
        </w:rPr>
        <w:t xml:space="preserve">               </w:t>
      </w:r>
      <w:r w:rsidRPr="004B4711">
        <w:rPr>
          <w:rFonts w:ascii="Times New Roman" w:hAnsi="Times New Roman" w:cs="Times New Roman"/>
          <w:szCs w:val="24"/>
        </w:rPr>
        <w:t xml:space="preserve"> </w:t>
      </w:r>
      <w:r w:rsidRPr="004B4711">
        <w:rPr>
          <w:rFonts w:ascii="Times New Roman" w:hAnsi="Times New Roman" w:cs="Times New Roman"/>
          <w:u w:val="single"/>
        </w:rPr>
        <w:t>Termin provedbe</w:t>
      </w:r>
      <w:r w:rsidRPr="004B4711">
        <w:rPr>
          <w:rFonts w:ascii="Times New Roman" w:hAnsi="Times New Roman" w:cs="Times New Roman"/>
        </w:rPr>
        <w:t>: kontinuirano tijekom godine</w:t>
      </w:r>
    </w:p>
    <w:p w14:paraId="2506263E" w14:textId="77777777" w:rsidR="00C5361C" w:rsidRDefault="00C5361C" w:rsidP="00C5361C">
      <w:pPr>
        <w:pStyle w:val="Odlomakpopisa"/>
        <w:spacing w:after="0" w:line="240" w:lineRule="auto"/>
        <w:ind w:left="0"/>
        <w:jc w:val="both"/>
        <w:rPr>
          <w:rFonts w:ascii="Times New Roman" w:hAnsi="Times New Roman" w:cs="Times New Roman"/>
        </w:rPr>
      </w:pPr>
    </w:p>
    <w:p w14:paraId="77F5E10D" w14:textId="77777777" w:rsidR="00C5361C" w:rsidRPr="00354B60" w:rsidRDefault="00C5361C" w:rsidP="00C5361C">
      <w:pPr>
        <w:pStyle w:val="Odlomakpopisa"/>
        <w:spacing w:after="0" w:line="240" w:lineRule="auto"/>
        <w:ind w:left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Cs w:val="24"/>
        </w:rPr>
        <w:t xml:space="preserve">   h)  </w:t>
      </w:r>
      <w:r w:rsidRPr="00D03C14">
        <w:rPr>
          <w:rFonts w:ascii="Times New Roman" w:hAnsi="Times New Roman" w:cs="Times New Roman"/>
          <w:szCs w:val="24"/>
        </w:rPr>
        <w:t xml:space="preserve">Obvezno je  čistiti pojas uz željezničku prugu od lakozapaljivih tvari, odnosno tvari koje bi mogle izazvati požar i omogućiti njegovo širenje. </w:t>
      </w:r>
      <w:r>
        <w:rPr>
          <w:rFonts w:ascii="Times New Roman" w:hAnsi="Times New Roman" w:cs="Times New Roman"/>
          <w:szCs w:val="24"/>
        </w:rPr>
        <w:t xml:space="preserve">                                                                                                                                                 </w:t>
      </w:r>
      <w:r w:rsidRPr="00D03C14">
        <w:rPr>
          <w:rFonts w:ascii="Times New Roman" w:hAnsi="Times New Roman" w:cs="Times New Roman"/>
          <w:szCs w:val="24"/>
          <w:u w:val="single"/>
        </w:rPr>
        <w:t xml:space="preserve"> Izvršitelj zadatka</w:t>
      </w:r>
      <w:r w:rsidRPr="00D03C14">
        <w:rPr>
          <w:rFonts w:ascii="Times New Roman" w:hAnsi="Times New Roman" w:cs="Times New Roman"/>
          <w:szCs w:val="24"/>
        </w:rPr>
        <w:t xml:space="preserve">:  Hrvatske željeznice </w:t>
      </w:r>
      <w:r>
        <w:rPr>
          <w:rFonts w:ascii="Times New Roman" w:hAnsi="Times New Roman" w:cs="Times New Roman"/>
          <w:szCs w:val="24"/>
        </w:rPr>
        <w:t xml:space="preserve">                                                                                                                                            </w:t>
      </w:r>
      <w:r w:rsidRPr="00D03C14">
        <w:rPr>
          <w:rFonts w:ascii="Times New Roman" w:hAnsi="Times New Roman" w:cs="Times New Roman"/>
          <w:u w:val="single"/>
        </w:rPr>
        <w:t>Termin provedbe</w:t>
      </w:r>
      <w:r w:rsidRPr="00D03C14">
        <w:rPr>
          <w:rFonts w:ascii="Times New Roman" w:hAnsi="Times New Roman" w:cs="Times New Roman"/>
        </w:rPr>
        <w:t>: kontinuirano tijekom godine</w:t>
      </w:r>
    </w:p>
    <w:p w14:paraId="2EC7A955" w14:textId="77777777" w:rsidR="00C5361C" w:rsidRDefault="00C5361C" w:rsidP="00C5361C">
      <w:pPr>
        <w:pStyle w:val="Default"/>
        <w:spacing w:line="276" w:lineRule="auto"/>
        <w:rPr>
          <w:sz w:val="22"/>
          <w:szCs w:val="22"/>
        </w:rPr>
      </w:pPr>
    </w:p>
    <w:p w14:paraId="3CB7F43A" w14:textId="77777777" w:rsidR="00C5361C" w:rsidRDefault="00C5361C" w:rsidP="00C5361C">
      <w:pPr>
        <w:pStyle w:val="Default"/>
        <w:spacing w:line="276" w:lineRule="auto"/>
        <w:rPr>
          <w:sz w:val="22"/>
          <w:szCs w:val="22"/>
        </w:rPr>
      </w:pPr>
    </w:p>
    <w:p w14:paraId="78212072" w14:textId="77777777" w:rsidR="00C5361C" w:rsidRDefault="00C5361C" w:rsidP="00C5361C">
      <w:pPr>
        <w:overflowPunct w:val="0"/>
        <w:autoSpaceDE w:val="0"/>
        <w:autoSpaceDN w:val="0"/>
        <w:adjustRightInd w:val="0"/>
        <w:spacing w:after="0" w:line="240" w:lineRule="auto"/>
        <w:ind w:left="4320"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14:paraId="29E6AB47" w14:textId="77777777" w:rsidR="00C5361C" w:rsidRPr="00C37C34" w:rsidRDefault="00C5361C" w:rsidP="00C5361C">
      <w:pPr>
        <w:pStyle w:val="Default"/>
        <w:spacing w:line="276" w:lineRule="auto"/>
        <w:ind w:firstLine="708"/>
        <w:rPr>
          <w:sz w:val="22"/>
          <w:szCs w:val="22"/>
        </w:rPr>
      </w:pPr>
    </w:p>
    <w:p w14:paraId="11C6CC6C" w14:textId="77777777" w:rsidR="00C5361C" w:rsidRDefault="00C5361C" w:rsidP="008970C7">
      <w:pPr>
        <w:spacing w:line="240" w:lineRule="auto"/>
      </w:pPr>
    </w:p>
    <w:p w14:paraId="129D0C46" w14:textId="77777777" w:rsidR="00C5361C" w:rsidRDefault="00C5361C" w:rsidP="008970C7">
      <w:pPr>
        <w:spacing w:line="240" w:lineRule="auto"/>
      </w:pPr>
    </w:p>
    <w:p w14:paraId="2DECA662" w14:textId="77777777" w:rsidR="00C5361C" w:rsidRDefault="00C5361C" w:rsidP="008970C7">
      <w:pPr>
        <w:spacing w:line="240" w:lineRule="auto"/>
      </w:pPr>
    </w:p>
    <w:p w14:paraId="6AB7C5FB" w14:textId="77777777" w:rsidR="00C5361C" w:rsidRDefault="00C5361C" w:rsidP="008970C7">
      <w:pPr>
        <w:spacing w:line="240" w:lineRule="auto"/>
      </w:pPr>
    </w:p>
    <w:p w14:paraId="273319DB" w14:textId="77777777" w:rsidR="00C5361C" w:rsidRDefault="00C5361C" w:rsidP="008970C7">
      <w:pPr>
        <w:spacing w:line="240" w:lineRule="auto"/>
      </w:pPr>
    </w:p>
    <w:p w14:paraId="6E73C112" w14:textId="77777777" w:rsidR="00C5361C" w:rsidRDefault="00C5361C" w:rsidP="008970C7">
      <w:pPr>
        <w:spacing w:line="240" w:lineRule="auto"/>
      </w:pPr>
    </w:p>
    <w:p w14:paraId="69C2B98F" w14:textId="77777777" w:rsidR="00C5361C" w:rsidRDefault="00C5361C" w:rsidP="008970C7">
      <w:pPr>
        <w:spacing w:line="240" w:lineRule="auto"/>
      </w:pPr>
    </w:p>
    <w:sectPr w:rsidR="00C5361C" w:rsidSect="00C5361C">
      <w:headerReference w:type="first" r:id="rId13"/>
      <w:footerReference w:type="first" r:id="rId14"/>
      <w:pgSz w:w="11906" w:h="16838"/>
      <w:pgMar w:top="1701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4C0795B" w14:textId="77777777" w:rsidR="00CD0B1D" w:rsidRDefault="00CD0B1D" w:rsidP="00883CD4">
      <w:pPr>
        <w:spacing w:after="0" w:line="240" w:lineRule="auto"/>
      </w:pPr>
      <w:r>
        <w:separator/>
      </w:r>
    </w:p>
  </w:endnote>
  <w:endnote w:type="continuationSeparator" w:id="0">
    <w:p w14:paraId="4ECF8909" w14:textId="77777777" w:rsidR="00CD0B1D" w:rsidRDefault="00CD0B1D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NewRomanPSMT">
    <w:altName w:val="Microsoft YaHei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="00902BBB"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="00902BBB" w:rsidRPr="00902BBB">
      <w:rPr>
        <w:rFonts w:ascii="Times New Roman" w:hAnsi="Times New Roman" w:cs="Times New Roman"/>
        <w:sz w:val="18"/>
        <w:szCs w:val="18"/>
      </w:rPr>
      <w:t xml:space="preserve">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E3CAE2C" w14:textId="77777777" w:rsidR="00CD0B1D" w:rsidRDefault="00CD0B1D" w:rsidP="00883CD4">
      <w:pPr>
        <w:spacing w:after="0" w:line="240" w:lineRule="auto"/>
      </w:pPr>
      <w:r>
        <w:separator/>
      </w:r>
    </w:p>
  </w:footnote>
  <w:footnote w:type="continuationSeparator" w:id="0">
    <w:p w14:paraId="18F32DD6" w14:textId="77777777" w:rsidR="00CD0B1D" w:rsidRDefault="00CD0B1D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BD018D1"/>
    <w:multiLevelType w:val="hybridMultilevel"/>
    <w:tmpl w:val="D8C6B9D4"/>
    <w:lvl w:ilvl="0" w:tplc="041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5">
    <w:nsid w:val="50E230C8"/>
    <w:multiLevelType w:val="hybridMultilevel"/>
    <w:tmpl w:val="64B2767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FB94CC8"/>
    <w:multiLevelType w:val="hybridMultilevel"/>
    <w:tmpl w:val="E60857D8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0"/>
  </w:num>
  <w:num w:numId="5">
    <w:abstractNumId w:val="5"/>
  </w:num>
  <w:num w:numId="6">
    <w:abstractNumId w:val="6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20902"/>
    <w:rsid w:val="000239A7"/>
    <w:rsid w:val="00025543"/>
    <w:rsid w:val="00025B5B"/>
    <w:rsid w:val="0002738B"/>
    <w:rsid w:val="0003195C"/>
    <w:rsid w:val="00031B6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57652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0E61"/>
    <w:rsid w:val="00072144"/>
    <w:rsid w:val="00072A36"/>
    <w:rsid w:val="000737FC"/>
    <w:rsid w:val="000768EA"/>
    <w:rsid w:val="00076925"/>
    <w:rsid w:val="000771EE"/>
    <w:rsid w:val="000808F0"/>
    <w:rsid w:val="000811E3"/>
    <w:rsid w:val="00081842"/>
    <w:rsid w:val="00083784"/>
    <w:rsid w:val="0008382D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C4A"/>
    <w:rsid w:val="000B3C7C"/>
    <w:rsid w:val="000B440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67F5"/>
    <w:rsid w:val="000E723E"/>
    <w:rsid w:val="000F2F32"/>
    <w:rsid w:val="000F315D"/>
    <w:rsid w:val="000F3BB4"/>
    <w:rsid w:val="000F4243"/>
    <w:rsid w:val="000F58BB"/>
    <w:rsid w:val="000F5A1A"/>
    <w:rsid w:val="000F6435"/>
    <w:rsid w:val="00100C1D"/>
    <w:rsid w:val="00101A48"/>
    <w:rsid w:val="00104235"/>
    <w:rsid w:val="00114C06"/>
    <w:rsid w:val="00115AD4"/>
    <w:rsid w:val="0011603D"/>
    <w:rsid w:val="00120C6E"/>
    <w:rsid w:val="0012246E"/>
    <w:rsid w:val="00124F7C"/>
    <w:rsid w:val="0013702A"/>
    <w:rsid w:val="00140293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4C2E"/>
    <w:rsid w:val="00166CBF"/>
    <w:rsid w:val="00167A54"/>
    <w:rsid w:val="00170290"/>
    <w:rsid w:val="00172A5B"/>
    <w:rsid w:val="00172E12"/>
    <w:rsid w:val="00174C1A"/>
    <w:rsid w:val="00174E8C"/>
    <w:rsid w:val="00176566"/>
    <w:rsid w:val="001800CF"/>
    <w:rsid w:val="00180B4C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4A51"/>
    <w:rsid w:val="001A6218"/>
    <w:rsid w:val="001A7CE7"/>
    <w:rsid w:val="001B067D"/>
    <w:rsid w:val="001B2558"/>
    <w:rsid w:val="001B3032"/>
    <w:rsid w:val="001B6A8D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23A4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6B3C"/>
    <w:rsid w:val="00200FD7"/>
    <w:rsid w:val="00203797"/>
    <w:rsid w:val="00210CAA"/>
    <w:rsid w:val="002123A3"/>
    <w:rsid w:val="00213908"/>
    <w:rsid w:val="00214D90"/>
    <w:rsid w:val="00214EC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7B1"/>
    <w:rsid w:val="00247E28"/>
    <w:rsid w:val="0025249A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049C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05B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378E"/>
    <w:rsid w:val="003062D9"/>
    <w:rsid w:val="00307B51"/>
    <w:rsid w:val="00310238"/>
    <w:rsid w:val="003114FE"/>
    <w:rsid w:val="00311783"/>
    <w:rsid w:val="0031184F"/>
    <w:rsid w:val="00311EDD"/>
    <w:rsid w:val="003121A7"/>
    <w:rsid w:val="0031249B"/>
    <w:rsid w:val="0031427A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5F10"/>
    <w:rsid w:val="00357DF3"/>
    <w:rsid w:val="003611F6"/>
    <w:rsid w:val="00361BD8"/>
    <w:rsid w:val="00362B78"/>
    <w:rsid w:val="00363CE1"/>
    <w:rsid w:val="00365D20"/>
    <w:rsid w:val="00366599"/>
    <w:rsid w:val="00367D12"/>
    <w:rsid w:val="00372C4F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39A4"/>
    <w:rsid w:val="003A4DE4"/>
    <w:rsid w:val="003B0BA3"/>
    <w:rsid w:val="003B27C1"/>
    <w:rsid w:val="003B28F4"/>
    <w:rsid w:val="003B3E14"/>
    <w:rsid w:val="003B490F"/>
    <w:rsid w:val="003B7024"/>
    <w:rsid w:val="003C2D7A"/>
    <w:rsid w:val="003C39FB"/>
    <w:rsid w:val="003C435F"/>
    <w:rsid w:val="003C488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244A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04CA"/>
    <w:rsid w:val="004B133F"/>
    <w:rsid w:val="004B1E3C"/>
    <w:rsid w:val="004B7B28"/>
    <w:rsid w:val="004C1336"/>
    <w:rsid w:val="004C4FFA"/>
    <w:rsid w:val="004C60C7"/>
    <w:rsid w:val="004C619B"/>
    <w:rsid w:val="004C6CBE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45AE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0974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D41"/>
    <w:rsid w:val="005C2867"/>
    <w:rsid w:val="005C6D02"/>
    <w:rsid w:val="005C7729"/>
    <w:rsid w:val="005D0639"/>
    <w:rsid w:val="005D0BC1"/>
    <w:rsid w:val="005D1CA9"/>
    <w:rsid w:val="005D4341"/>
    <w:rsid w:val="005D5108"/>
    <w:rsid w:val="005D5E01"/>
    <w:rsid w:val="005D71A9"/>
    <w:rsid w:val="005D7C2F"/>
    <w:rsid w:val="005E1605"/>
    <w:rsid w:val="005E3438"/>
    <w:rsid w:val="005E3F91"/>
    <w:rsid w:val="005E6326"/>
    <w:rsid w:val="005E6783"/>
    <w:rsid w:val="005F055B"/>
    <w:rsid w:val="005F0B6F"/>
    <w:rsid w:val="005F2029"/>
    <w:rsid w:val="005F3157"/>
    <w:rsid w:val="005F3C97"/>
    <w:rsid w:val="005F40B6"/>
    <w:rsid w:val="005F4A99"/>
    <w:rsid w:val="005F655D"/>
    <w:rsid w:val="005F6992"/>
    <w:rsid w:val="005F7578"/>
    <w:rsid w:val="00600971"/>
    <w:rsid w:val="00601328"/>
    <w:rsid w:val="00601526"/>
    <w:rsid w:val="00602244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278"/>
    <w:rsid w:val="006425A8"/>
    <w:rsid w:val="00644F48"/>
    <w:rsid w:val="006468DC"/>
    <w:rsid w:val="00647443"/>
    <w:rsid w:val="00650747"/>
    <w:rsid w:val="006551BA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BEE"/>
    <w:rsid w:val="006A4F08"/>
    <w:rsid w:val="006A68C7"/>
    <w:rsid w:val="006A70FC"/>
    <w:rsid w:val="006B12E7"/>
    <w:rsid w:val="006B1383"/>
    <w:rsid w:val="006B30F4"/>
    <w:rsid w:val="006B401C"/>
    <w:rsid w:val="006B6A9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06DA"/>
    <w:rsid w:val="006E1D91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24C1"/>
    <w:rsid w:val="007242A5"/>
    <w:rsid w:val="00725494"/>
    <w:rsid w:val="0072558B"/>
    <w:rsid w:val="0072598E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2B13"/>
    <w:rsid w:val="007633D2"/>
    <w:rsid w:val="00763B13"/>
    <w:rsid w:val="00770F3F"/>
    <w:rsid w:val="00771464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09B5"/>
    <w:rsid w:val="007B28CB"/>
    <w:rsid w:val="007B2D14"/>
    <w:rsid w:val="007B64A8"/>
    <w:rsid w:val="007B73C8"/>
    <w:rsid w:val="007C2A14"/>
    <w:rsid w:val="007C3C4F"/>
    <w:rsid w:val="007C492B"/>
    <w:rsid w:val="007D30E6"/>
    <w:rsid w:val="007D310F"/>
    <w:rsid w:val="007D40F7"/>
    <w:rsid w:val="007D6324"/>
    <w:rsid w:val="007D786E"/>
    <w:rsid w:val="007E01FD"/>
    <w:rsid w:val="007E0355"/>
    <w:rsid w:val="007E184C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0312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A30"/>
    <w:rsid w:val="00862F68"/>
    <w:rsid w:val="008630F0"/>
    <w:rsid w:val="0086502A"/>
    <w:rsid w:val="0086530C"/>
    <w:rsid w:val="00865F71"/>
    <w:rsid w:val="0086621D"/>
    <w:rsid w:val="008672AE"/>
    <w:rsid w:val="00870181"/>
    <w:rsid w:val="008710B1"/>
    <w:rsid w:val="0087393D"/>
    <w:rsid w:val="0087745C"/>
    <w:rsid w:val="0087767D"/>
    <w:rsid w:val="0088126E"/>
    <w:rsid w:val="00883CD4"/>
    <w:rsid w:val="00892C15"/>
    <w:rsid w:val="008936D0"/>
    <w:rsid w:val="0089420A"/>
    <w:rsid w:val="008970C7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8BC"/>
    <w:rsid w:val="009129F9"/>
    <w:rsid w:val="00913490"/>
    <w:rsid w:val="00914C54"/>
    <w:rsid w:val="00915726"/>
    <w:rsid w:val="00916B0E"/>
    <w:rsid w:val="00920414"/>
    <w:rsid w:val="00923072"/>
    <w:rsid w:val="0092599B"/>
    <w:rsid w:val="00930E56"/>
    <w:rsid w:val="009333F1"/>
    <w:rsid w:val="00933C7A"/>
    <w:rsid w:val="009356FC"/>
    <w:rsid w:val="00936E9D"/>
    <w:rsid w:val="0093797C"/>
    <w:rsid w:val="00941D66"/>
    <w:rsid w:val="00942468"/>
    <w:rsid w:val="00944768"/>
    <w:rsid w:val="0094766C"/>
    <w:rsid w:val="00956D5E"/>
    <w:rsid w:val="009601FD"/>
    <w:rsid w:val="00960B70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1F00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6D3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1532D"/>
    <w:rsid w:val="00A20034"/>
    <w:rsid w:val="00A20666"/>
    <w:rsid w:val="00A23E1A"/>
    <w:rsid w:val="00A23F05"/>
    <w:rsid w:val="00A23FCE"/>
    <w:rsid w:val="00A2426E"/>
    <w:rsid w:val="00A25E6F"/>
    <w:rsid w:val="00A26165"/>
    <w:rsid w:val="00A267A7"/>
    <w:rsid w:val="00A32B9E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96B"/>
    <w:rsid w:val="00AC7D91"/>
    <w:rsid w:val="00AC7DA1"/>
    <w:rsid w:val="00AD264A"/>
    <w:rsid w:val="00AD5E25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E7F8B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58E"/>
    <w:rsid w:val="00B20AB8"/>
    <w:rsid w:val="00B2494E"/>
    <w:rsid w:val="00B2719F"/>
    <w:rsid w:val="00B30891"/>
    <w:rsid w:val="00B30A62"/>
    <w:rsid w:val="00B31571"/>
    <w:rsid w:val="00B32DCC"/>
    <w:rsid w:val="00B33D80"/>
    <w:rsid w:val="00B346D7"/>
    <w:rsid w:val="00B34B7A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4991"/>
    <w:rsid w:val="00BE5904"/>
    <w:rsid w:val="00BE64FB"/>
    <w:rsid w:val="00BE6552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50A8"/>
    <w:rsid w:val="00C47843"/>
    <w:rsid w:val="00C50073"/>
    <w:rsid w:val="00C51664"/>
    <w:rsid w:val="00C51C09"/>
    <w:rsid w:val="00C5287B"/>
    <w:rsid w:val="00C52CDA"/>
    <w:rsid w:val="00C5361C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0EE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4E27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0B1D"/>
    <w:rsid w:val="00CD31D9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1C66"/>
    <w:rsid w:val="00D420D1"/>
    <w:rsid w:val="00D43496"/>
    <w:rsid w:val="00D45C7D"/>
    <w:rsid w:val="00D45F7A"/>
    <w:rsid w:val="00D47E02"/>
    <w:rsid w:val="00D52421"/>
    <w:rsid w:val="00D533E3"/>
    <w:rsid w:val="00D61837"/>
    <w:rsid w:val="00D628A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42EE"/>
    <w:rsid w:val="00D95549"/>
    <w:rsid w:val="00D9776B"/>
    <w:rsid w:val="00DA578C"/>
    <w:rsid w:val="00DA6C6E"/>
    <w:rsid w:val="00DA6CA7"/>
    <w:rsid w:val="00DA7399"/>
    <w:rsid w:val="00DB4FAC"/>
    <w:rsid w:val="00DB656F"/>
    <w:rsid w:val="00DB6930"/>
    <w:rsid w:val="00DB6F91"/>
    <w:rsid w:val="00DC1D94"/>
    <w:rsid w:val="00DC5430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2F66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0609"/>
    <w:rsid w:val="00E521A8"/>
    <w:rsid w:val="00E5309C"/>
    <w:rsid w:val="00E5359C"/>
    <w:rsid w:val="00E54081"/>
    <w:rsid w:val="00E54A26"/>
    <w:rsid w:val="00E54A5B"/>
    <w:rsid w:val="00E55D48"/>
    <w:rsid w:val="00E56AEB"/>
    <w:rsid w:val="00E56C13"/>
    <w:rsid w:val="00E56C20"/>
    <w:rsid w:val="00E57667"/>
    <w:rsid w:val="00E60788"/>
    <w:rsid w:val="00E60C87"/>
    <w:rsid w:val="00E61D0F"/>
    <w:rsid w:val="00E642E7"/>
    <w:rsid w:val="00E64B0C"/>
    <w:rsid w:val="00E64C04"/>
    <w:rsid w:val="00E65FC0"/>
    <w:rsid w:val="00E66BD4"/>
    <w:rsid w:val="00E66CEE"/>
    <w:rsid w:val="00E712D9"/>
    <w:rsid w:val="00E716DE"/>
    <w:rsid w:val="00E7475A"/>
    <w:rsid w:val="00E747BB"/>
    <w:rsid w:val="00E765E3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06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2874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547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1FB"/>
    <w:rsid w:val="00F73898"/>
    <w:rsid w:val="00F7677D"/>
    <w:rsid w:val="00F76D63"/>
    <w:rsid w:val="00F809EB"/>
    <w:rsid w:val="00F80B38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32783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Tijeloteksta2">
    <w:name w:val="Body Text 2"/>
    <w:basedOn w:val="Normal"/>
    <w:link w:val="Tijeloteksta2Char"/>
    <w:rsid w:val="003062D9"/>
    <w:pPr>
      <w:spacing w:after="0" w:line="240" w:lineRule="auto"/>
      <w:jc w:val="both"/>
    </w:pPr>
    <w:rPr>
      <w:rFonts w:ascii="Times New Roman" w:eastAsia="Times New Roman" w:hAnsi="Times New Roman" w:cs="Times New Roman"/>
      <w:b/>
      <w:sz w:val="24"/>
      <w:szCs w:val="20"/>
      <w:lang w:val="en-AU"/>
    </w:rPr>
  </w:style>
  <w:style w:type="character" w:customStyle="1" w:styleId="Tijeloteksta2Char">
    <w:name w:val="Tijelo teksta 2 Char"/>
    <w:basedOn w:val="Zadanifontodlomka"/>
    <w:link w:val="Tijeloteksta2"/>
    <w:rsid w:val="003062D9"/>
    <w:rPr>
      <w:rFonts w:ascii="Times New Roman" w:eastAsia="Times New Roman" w:hAnsi="Times New Roman" w:cs="Times New Roman"/>
      <w:b/>
      <w:sz w:val="24"/>
      <w:szCs w:val="20"/>
      <w:lang w:val="en-AU"/>
    </w:rPr>
  </w:style>
  <w:style w:type="paragraph" w:styleId="Tijeloteksta">
    <w:name w:val="Body Text"/>
    <w:basedOn w:val="Normal"/>
    <w:link w:val="TijelotekstaChar"/>
    <w:uiPriority w:val="99"/>
    <w:unhideWhenUsed/>
    <w:rsid w:val="003062D9"/>
    <w:pPr>
      <w:spacing w:after="120"/>
    </w:pPr>
    <w:rPr>
      <w:rFonts w:ascii="Calibri" w:eastAsia="Calibri" w:hAnsi="Calibri" w:cs="Times New Roman"/>
    </w:rPr>
  </w:style>
  <w:style w:type="character" w:customStyle="1" w:styleId="TijelotekstaChar">
    <w:name w:val="Tijelo teksta Char"/>
    <w:basedOn w:val="Zadanifontodlomka"/>
    <w:link w:val="Tijeloteksta"/>
    <w:uiPriority w:val="99"/>
    <w:rsid w:val="003062D9"/>
    <w:rPr>
      <w:rFonts w:ascii="Calibri" w:eastAsia="Calibri" w:hAnsi="Calibri" w:cs="Times New Roman"/>
    </w:rPr>
  </w:style>
  <w:style w:type="paragraph" w:customStyle="1" w:styleId="Default">
    <w:name w:val="Default"/>
    <w:rsid w:val="00C5361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FontStyle23">
    <w:name w:val="Font Style23"/>
    <w:basedOn w:val="Zadanifontodlomka"/>
    <w:uiPriority w:val="99"/>
    <w:rsid w:val="00C5361C"/>
    <w:rPr>
      <w:rFonts w:ascii="Arial Unicode MS" w:eastAsia="Arial Unicode MS" w:cs="Arial Unicode MS"/>
      <w:sz w:val="20"/>
      <w:szCs w:val="20"/>
    </w:rPr>
  </w:style>
  <w:style w:type="paragraph" w:customStyle="1" w:styleId="Style13">
    <w:name w:val="Style13"/>
    <w:basedOn w:val="Normal"/>
    <w:uiPriority w:val="99"/>
    <w:rsid w:val="00C5361C"/>
    <w:pPr>
      <w:widowControl w:val="0"/>
      <w:autoSpaceDE w:val="0"/>
      <w:autoSpaceDN w:val="0"/>
      <w:adjustRightInd w:val="0"/>
      <w:spacing w:after="0" w:line="277" w:lineRule="exact"/>
      <w:ind w:hanging="682"/>
      <w:jc w:val="both"/>
    </w:pPr>
    <w:rPr>
      <w:rFonts w:ascii="Arial Unicode MS" w:eastAsia="Arial Unicode MS" w:cs="Arial Unicode MS"/>
      <w:sz w:val="24"/>
      <w:szCs w:val="24"/>
      <w:lang w:eastAsia="hr-HR"/>
    </w:rPr>
  </w:style>
  <w:style w:type="character" w:customStyle="1" w:styleId="FontStyle20">
    <w:name w:val="Font Style20"/>
    <w:basedOn w:val="Zadanifontodlomka"/>
    <w:uiPriority w:val="99"/>
    <w:rsid w:val="00C5361C"/>
    <w:rPr>
      <w:rFonts w:ascii="Arial Unicode MS" w:eastAsia="Arial Unicode MS" w:cs="Arial Unicode MS"/>
      <w:i/>
      <w:iCs/>
      <w:spacing w:val="10"/>
      <w:sz w:val="20"/>
      <w:szCs w:val="20"/>
    </w:rPr>
  </w:style>
  <w:style w:type="paragraph" w:customStyle="1" w:styleId="Style14">
    <w:name w:val="Style14"/>
    <w:basedOn w:val="Normal"/>
    <w:uiPriority w:val="99"/>
    <w:rsid w:val="00C5361C"/>
    <w:pPr>
      <w:widowControl w:val="0"/>
      <w:autoSpaceDE w:val="0"/>
      <w:autoSpaceDN w:val="0"/>
      <w:adjustRightInd w:val="0"/>
      <w:spacing w:after="0" w:line="278" w:lineRule="exact"/>
      <w:jc w:val="right"/>
    </w:pPr>
    <w:rPr>
      <w:rFonts w:ascii="Arial Unicode MS" w:eastAsia="Arial Unicode MS" w:cs="Arial Unicode MS"/>
      <w:sz w:val="24"/>
      <w:szCs w:val="24"/>
      <w:lang w:eastAsia="hr-HR"/>
    </w:rPr>
  </w:style>
  <w:style w:type="paragraph" w:customStyle="1" w:styleId="Style15">
    <w:name w:val="Style15"/>
    <w:basedOn w:val="Normal"/>
    <w:uiPriority w:val="99"/>
    <w:rsid w:val="00C5361C"/>
    <w:pPr>
      <w:widowControl w:val="0"/>
      <w:autoSpaceDE w:val="0"/>
      <w:autoSpaceDN w:val="0"/>
      <w:adjustRightInd w:val="0"/>
      <w:spacing w:after="0" w:line="275" w:lineRule="exact"/>
      <w:ind w:hanging="686"/>
      <w:jc w:val="both"/>
    </w:pPr>
    <w:rPr>
      <w:rFonts w:ascii="Arial Unicode MS" w:eastAsia="Arial Unicode MS" w:cs="Arial Unicode MS"/>
      <w:sz w:val="24"/>
      <w:szCs w:val="24"/>
      <w:lang w:eastAsia="hr-H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Tijeloteksta2">
    <w:name w:val="Body Text 2"/>
    <w:basedOn w:val="Normal"/>
    <w:link w:val="Tijeloteksta2Char"/>
    <w:rsid w:val="003062D9"/>
    <w:pPr>
      <w:spacing w:after="0" w:line="240" w:lineRule="auto"/>
      <w:jc w:val="both"/>
    </w:pPr>
    <w:rPr>
      <w:rFonts w:ascii="Times New Roman" w:eastAsia="Times New Roman" w:hAnsi="Times New Roman" w:cs="Times New Roman"/>
      <w:b/>
      <w:sz w:val="24"/>
      <w:szCs w:val="20"/>
      <w:lang w:val="en-AU"/>
    </w:rPr>
  </w:style>
  <w:style w:type="character" w:customStyle="1" w:styleId="Tijeloteksta2Char">
    <w:name w:val="Tijelo teksta 2 Char"/>
    <w:basedOn w:val="Zadanifontodlomka"/>
    <w:link w:val="Tijeloteksta2"/>
    <w:rsid w:val="003062D9"/>
    <w:rPr>
      <w:rFonts w:ascii="Times New Roman" w:eastAsia="Times New Roman" w:hAnsi="Times New Roman" w:cs="Times New Roman"/>
      <w:b/>
      <w:sz w:val="24"/>
      <w:szCs w:val="20"/>
      <w:lang w:val="en-AU"/>
    </w:rPr>
  </w:style>
  <w:style w:type="paragraph" w:styleId="Tijeloteksta">
    <w:name w:val="Body Text"/>
    <w:basedOn w:val="Normal"/>
    <w:link w:val="TijelotekstaChar"/>
    <w:uiPriority w:val="99"/>
    <w:unhideWhenUsed/>
    <w:rsid w:val="003062D9"/>
    <w:pPr>
      <w:spacing w:after="120"/>
    </w:pPr>
    <w:rPr>
      <w:rFonts w:ascii="Calibri" w:eastAsia="Calibri" w:hAnsi="Calibri" w:cs="Times New Roman"/>
    </w:rPr>
  </w:style>
  <w:style w:type="character" w:customStyle="1" w:styleId="TijelotekstaChar">
    <w:name w:val="Tijelo teksta Char"/>
    <w:basedOn w:val="Zadanifontodlomka"/>
    <w:link w:val="Tijeloteksta"/>
    <w:uiPriority w:val="99"/>
    <w:rsid w:val="003062D9"/>
    <w:rPr>
      <w:rFonts w:ascii="Calibri" w:eastAsia="Calibri" w:hAnsi="Calibri" w:cs="Times New Roman"/>
    </w:rPr>
  </w:style>
  <w:style w:type="paragraph" w:customStyle="1" w:styleId="Default">
    <w:name w:val="Default"/>
    <w:rsid w:val="00C5361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FontStyle23">
    <w:name w:val="Font Style23"/>
    <w:basedOn w:val="Zadanifontodlomka"/>
    <w:uiPriority w:val="99"/>
    <w:rsid w:val="00C5361C"/>
    <w:rPr>
      <w:rFonts w:ascii="Arial Unicode MS" w:eastAsia="Arial Unicode MS" w:cs="Arial Unicode MS"/>
      <w:sz w:val="20"/>
      <w:szCs w:val="20"/>
    </w:rPr>
  </w:style>
  <w:style w:type="paragraph" w:customStyle="1" w:styleId="Style13">
    <w:name w:val="Style13"/>
    <w:basedOn w:val="Normal"/>
    <w:uiPriority w:val="99"/>
    <w:rsid w:val="00C5361C"/>
    <w:pPr>
      <w:widowControl w:val="0"/>
      <w:autoSpaceDE w:val="0"/>
      <w:autoSpaceDN w:val="0"/>
      <w:adjustRightInd w:val="0"/>
      <w:spacing w:after="0" w:line="277" w:lineRule="exact"/>
      <w:ind w:hanging="682"/>
      <w:jc w:val="both"/>
    </w:pPr>
    <w:rPr>
      <w:rFonts w:ascii="Arial Unicode MS" w:eastAsia="Arial Unicode MS" w:cs="Arial Unicode MS"/>
      <w:sz w:val="24"/>
      <w:szCs w:val="24"/>
      <w:lang w:eastAsia="hr-HR"/>
    </w:rPr>
  </w:style>
  <w:style w:type="character" w:customStyle="1" w:styleId="FontStyle20">
    <w:name w:val="Font Style20"/>
    <w:basedOn w:val="Zadanifontodlomka"/>
    <w:uiPriority w:val="99"/>
    <w:rsid w:val="00C5361C"/>
    <w:rPr>
      <w:rFonts w:ascii="Arial Unicode MS" w:eastAsia="Arial Unicode MS" w:cs="Arial Unicode MS"/>
      <w:i/>
      <w:iCs/>
      <w:spacing w:val="10"/>
      <w:sz w:val="20"/>
      <w:szCs w:val="20"/>
    </w:rPr>
  </w:style>
  <w:style w:type="paragraph" w:customStyle="1" w:styleId="Style14">
    <w:name w:val="Style14"/>
    <w:basedOn w:val="Normal"/>
    <w:uiPriority w:val="99"/>
    <w:rsid w:val="00C5361C"/>
    <w:pPr>
      <w:widowControl w:val="0"/>
      <w:autoSpaceDE w:val="0"/>
      <w:autoSpaceDN w:val="0"/>
      <w:adjustRightInd w:val="0"/>
      <w:spacing w:after="0" w:line="278" w:lineRule="exact"/>
      <w:jc w:val="right"/>
    </w:pPr>
    <w:rPr>
      <w:rFonts w:ascii="Arial Unicode MS" w:eastAsia="Arial Unicode MS" w:cs="Arial Unicode MS"/>
      <w:sz w:val="24"/>
      <w:szCs w:val="24"/>
      <w:lang w:eastAsia="hr-HR"/>
    </w:rPr>
  </w:style>
  <w:style w:type="paragraph" w:customStyle="1" w:styleId="Style15">
    <w:name w:val="Style15"/>
    <w:basedOn w:val="Normal"/>
    <w:uiPriority w:val="99"/>
    <w:rsid w:val="00C5361C"/>
    <w:pPr>
      <w:widowControl w:val="0"/>
      <w:autoSpaceDE w:val="0"/>
      <w:autoSpaceDN w:val="0"/>
      <w:adjustRightInd w:val="0"/>
      <w:spacing w:after="0" w:line="275" w:lineRule="exact"/>
      <w:ind w:hanging="686"/>
      <w:jc w:val="both"/>
    </w:pPr>
    <w:rPr>
      <w:rFonts w:ascii="Arial Unicode MS" w:eastAsia="Arial Unicode MS" w:cs="Arial Unicode MS"/>
      <w:sz w:val="24"/>
      <w:szCs w:val="24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397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jpe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2020/Session-637429229043092282/SessionItem-637429460226733950/41gv-Odluka - Provedbeni plan unapređenja zaštite od požara za 2021_.docx|1050;#Ø;#</DisplayName>
    <ArchiveNumber xmlns="67DD2152-21C4-4985-B70C-518AC9CC8049" xsi:nil="true"/>
    <ClassCode xmlns="67DD2152-21C4-4985-B70C-518AC9CC804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8658FA7-7BA3-4117-876A-44398E7430B8}"/>
</file>

<file path=customXml/itemProps2.xml><?xml version="1.0" encoding="utf-8"?>
<ds:datastoreItem xmlns:ds="http://schemas.openxmlformats.org/officeDocument/2006/customXml" ds:itemID="{C78588EE-B1DF-4DE5-B588-90106FCAF582}"/>
</file>

<file path=customXml/itemProps3.xml><?xml version="1.0" encoding="utf-8"?>
<ds:datastoreItem xmlns:ds="http://schemas.openxmlformats.org/officeDocument/2006/customXml" ds:itemID="{D37814BF-ED4A-45B9-99CF-41166A6F8569}"/>
</file>

<file path=customXml/itemProps4.xml><?xml version="1.0" encoding="utf-8"?>
<ds:datastoreItem xmlns:ds="http://schemas.openxmlformats.org/officeDocument/2006/customXml" ds:itemID="{59061D27-D8F1-4289-B120-D30AFC2A2989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2625</Words>
  <Characters>14968</Characters>
  <Application>Microsoft Office Word</Application>
  <DocSecurity>0</DocSecurity>
  <Lines>124</Lines>
  <Paragraphs>35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17558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3</cp:revision>
  <cp:lastPrinted>2015-12-16T11:15:00Z</cp:lastPrinted>
  <dcterms:created xsi:type="dcterms:W3CDTF">2020-12-07T07:45:00Z</dcterms:created>
  <dcterms:modified xsi:type="dcterms:W3CDTF">2020-12-07T08:10:00Z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